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49B0B" w14:textId="77777777" w:rsidR="008839D7" w:rsidRDefault="008839D7" w:rsidP="008839D7">
      <w:pPr>
        <w:rPr>
          <w:rFonts w:ascii="Tahoma" w:hAnsi="Tahoma" w:cs="Tahoma"/>
          <w:b/>
          <w:sz w:val="24"/>
        </w:rPr>
      </w:pPr>
      <w:bookmarkStart w:id="0" w:name="_GoBack"/>
      <w:bookmarkEnd w:id="0"/>
      <w:r>
        <w:rPr>
          <w:rFonts w:ascii="Tahoma" w:hAnsi="Tahoma" w:cs="Tahoma"/>
          <w:b/>
          <w:sz w:val="24"/>
        </w:rPr>
        <w:br w:type="textWrapping" w:clear="all"/>
      </w:r>
    </w:p>
    <w:p w14:paraId="1D1CC95E" w14:textId="77777777" w:rsidR="008839D7" w:rsidRDefault="008839D7" w:rsidP="008839D7">
      <w:pPr>
        <w:rPr>
          <w:rFonts w:ascii="Tahoma" w:hAnsi="Tahoma" w:cs="Tahoma"/>
          <w:b/>
          <w:sz w:val="24"/>
        </w:rPr>
      </w:pPr>
    </w:p>
    <w:p w14:paraId="7465E2DA" w14:textId="3BC45043" w:rsidR="008839D7" w:rsidRDefault="008839D7" w:rsidP="008839D7">
      <w:pPr>
        <w:rPr>
          <w:rFonts w:ascii="Tahoma" w:hAnsi="Tahoma" w:cs="Tahoma"/>
          <w:b/>
          <w:sz w:val="24"/>
        </w:rPr>
      </w:pPr>
    </w:p>
    <w:p w14:paraId="7547FB25" w14:textId="77777777" w:rsidR="00F635A0" w:rsidRDefault="00F635A0" w:rsidP="008839D7">
      <w:pPr>
        <w:rPr>
          <w:rFonts w:ascii="Tahoma" w:hAnsi="Tahoma" w:cs="Tahoma"/>
          <w:b/>
          <w:sz w:val="24"/>
        </w:rPr>
      </w:pPr>
    </w:p>
    <w:p w14:paraId="2C4423AF" w14:textId="4E0024D9" w:rsidR="002B1776" w:rsidRPr="0033674B" w:rsidRDefault="002B1776" w:rsidP="002B1776">
      <w:pPr>
        <w:jc w:val="center"/>
        <w:rPr>
          <w:color w:val="0070C0"/>
          <w:sz w:val="48"/>
          <w:szCs w:val="48"/>
        </w:rPr>
      </w:pPr>
      <w:r>
        <w:rPr>
          <w:color w:val="0070C0"/>
          <w:sz w:val="48"/>
          <w:szCs w:val="48"/>
        </w:rPr>
        <w:t xml:space="preserve">Year 4 Reading Skills Test </w:t>
      </w:r>
      <w:r w:rsidR="00730F28">
        <w:rPr>
          <w:color w:val="0070C0"/>
          <w:sz w:val="48"/>
          <w:szCs w:val="48"/>
        </w:rPr>
        <w:t>2</w:t>
      </w:r>
    </w:p>
    <w:p w14:paraId="61B2FD1E" w14:textId="05002959" w:rsidR="002B1776" w:rsidRPr="002B1776" w:rsidRDefault="002B1776" w:rsidP="002B1776">
      <w:pPr>
        <w:pStyle w:val="Heading1"/>
        <w:jc w:val="center"/>
        <w:rPr>
          <w:color w:val="0070C0"/>
          <w:sz w:val="48"/>
          <w:szCs w:val="48"/>
        </w:rPr>
      </w:pPr>
      <w:r w:rsidRPr="002B1776">
        <w:rPr>
          <w:color w:val="0070C0"/>
          <w:sz w:val="48"/>
          <w:szCs w:val="48"/>
        </w:rPr>
        <w:t>R</w:t>
      </w:r>
      <w:r w:rsidR="004E2F81">
        <w:rPr>
          <w:color w:val="0070C0"/>
          <w:sz w:val="48"/>
          <w:szCs w:val="48"/>
        </w:rPr>
        <w:t>1d</w:t>
      </w:r>
      <w:r w:rsidRPr="002B1776">
        <w:rPr>
          <w:color w:val="0070C0"/>
          <w:sz w:val="48"/>
          <w:szCs w:val="48"/>
        </w:rPr>
        <w:t xml:space="preserve">. </w:t>
      </w:r>
      <w:r w:rsidR="004E2F81" w:rsidRPr="004E2F81">
        <w:rPr>
          <w:color w:val="0070C0"/>
          <w:sz w:val="48"/>
          <w:szCs w:val="48"/>
        </w:rPr>
        <w:t>Recognises similarities and differences between texts structured in different ways</w:t>
      </w:r>
    </w:p>
    <w:p w14:paraId="03BCBEE2" w14:textId="46C6FC3A" w:rsidR="008839D7" w:rsidRPr="00080180" w:rsidRDefault="008839D7" w:rsidP="008839D7">
      <w:pPr>
        <w:pStyle w:val="Heading1"/>
        <w:jc w:val="center"/>
        <w:rPr>
          <w:b/>
          <w:color w:val="ED7D31" w:themeColor="accent2"/>
          <w:sz w:val="72"/>
          <w:szCs w:val="72"/>
        </w:rPr>
      </w:pPr>
    </w:p>
    <w:p w14:paraId="7AF396F9" w14:textId="77777777" w:rsidR="00080180" w:rsidRDefault="00080180" w:rsidP="00080180">
      <w:pPr>
        <w:rPr>
          <w:lang w:eastAsia="en-US"/>
        </w:rPr>
      </w:pPr>
    </w:p>
    <w:p w14:paraId="6DF3DB78" w14:textId="77777777" w:rsidR="00080180" w:rsidRPr="00080180" w:rsidRDefault="00080180" w:rsidP="00080180">
      <w:pPr>
        <w:rPr>
          <w:lang w:eastAsia="en-US"/>
        </w:rPr>
      </w:pPr>
    </w:p>
    <w:p w14:paraId="4FFA0FAF" w14:textId="77777777" w:rsidR="008839D7" w:rsidRDefault="008839D7" w:rsidP="008839D7">
      <w:pPr>
        <w:rPr>
          <w:lang w:eastAsia="en-US"/>
        </w:rPr>
      </w:pPr>
    </w:p>
    <w:p w14:paraId="633E8D56" w14:textId="71F051A1" w:rsidR="00080180" w:rsidRDefault="00080180" w:rsidP="008839D7">
      <w:pPr>
        <w:rPr>
          <w:lang w:eastAsia="en-US"/>
        </w:rPr>
      </w:pPr>
    </w:p>
    <w:p w14:paraId="2FA6697F" w14:textId="77777777" w:rsidR="00C756C8" w:rsidRDefault="00C756C8" w:rsidP="008839D7">
      <w:pPr>
        <w:rPr>
          <w:lang w:eastAsia="en-US"/>
        </w:rPr>
      </w:pPr>
    </w:p>
    <w:p w14:paraId="5D9BB54C" w14:textId="26C9974C" w:rsidR="00080180" w:rsidRDefault="00080180" w:rsidP="00080180">
      <w:pPr>
        <w:pStyle w:val="NormalWeb"/>
        <w:spacing w:before="0" w:beforeAutospacing="0" w:after="0" w:afterAutospacing="0"/>
        <w:rPr>
          <w:rFonts w:asciiTheme="minorHAnsi" w:hAnsi="Calibri" w:cstheme="minorBidi"/>
          <w:b/>
          <w:bCs/>
          <w:color w:val="000000"/>
          <w:kern w:val="24"/>
          <w:sz w:val="32"/>
          <w:szCs w:val="32"/>
        </w:rPr>
      </w:pPr>
    </w:p>
    <w:p w14:paraId="1EBDFC5A" w14:textId="7986D5F1" w:rsidR="002B1776" w:rsidRDefault="002B1776" w:rsidP="00080180">
      <w:pPr>
        <w:pStyle w:val="NormalWeb"/>
        <w:spacing w:before="0" w:beforeAutospacing="0" w:after="0" w:afterAutospacing="0"/>
        <w:rPr>
          <w:rFonts w:asciiTheme="minorHAnsi" w:hAnsi="Calibri" w:cstheme="minorBidi"/>
          <w:b/>
          <w:bCs/>
          <w:color w:val="000000"/>
          <w:kern w:val="24"/>
          <w:sz w:val="32"/>
          <w:szCs w:val="32"/>
        </w:rPr>
      </w:pPr>
    </w:p>
    <w:p w14:paraId="44CA892B" w14:textId="77777777" w:rsidR="002B1776" w:rsidRDefault="002B1776" w:rsidP="00080180">
      <w:pPr>
        <w:pStyle w:val="NormalWeb"/>
        <w:spacing w:before="0" w:beforeAutospacing="0" w:after="0" w:afterAutospacing="0"/>
        <w:rPr>
          <w:rFonts w:asciiTheme="minorHAnsi" w:hAnsi="Calibri" w:cstheme="minorBidi"/>
          <w:b/>
          <w:bCs/>
          <w:color w:val="000000"/>
          <w:kern w:val="24"/>
          <w:sz w:val="32"/>
          <w:szCs w:val="32"/>
        </w:rPr>
      </w:pPr>
    </w:p>
    <w:p w14:paraId="39870B69" w14:textId="77777777" w:rsidR="00080180" w:rsidRDefault="00080180" w:rsidP="00080180">
      <w:pPr>
        <w:pStyle w:val="NormalWeb"/>
        <w:spacing w:before="0" w:beforeAutospacing="0" w:after="0" w:afterAutospacing="0"/>
        <w:jc w:val="center"/>
      </w:pPr>
      <w:r>
        <w:rPr>
          <w:rFonts w:asciiTheme="minorHAnsi" w:hAnsi="Calibri" w:cstheme="minorBidi"/>
          <w:b/>
          <w:bCs/>
          <w:color w:val="000000"/>
          <w:kern w:val="24"/>
          <w:sz w:val="32"/>
          <w:szCs w:val="32"/>
        </w:rPr>
        <w:t>Commissioned by The PiXL Club Ltd.</w:t>
      </w:r>
    </w:p>
    <w:p w14:paraId="0CCD9D14" w14:textId="5910B83C" w:rsidR="008839D7" w:rsidRPr="00080180" w:rsidRDefault="002B1776" w:rsidP="00EA64B7">
      <w:pPr>
        <w:pStyle w:val="NormalWeb"/>
        <w:spacing w:before="0" w:beforeAutospacing="0" w:after="0" w:afterAutospacing="0"/>
        <w:jc w:val="center"/>
      </w:pPr>
      <w:r>
        <w:rPr>
          <w:rFonts w:asciiTheme="minorHAnsi" w:hAnsi="Calibri" w:cstheme="minorBidi"/>
          <w:b/>
          <w:bCs/>
          <w:color w:val="000000"/>
          <w:kern w:val="24"/>
          <w:sz w:val="32"/>
          <w:szCs w:val="32"/>
        </w:rPr>
        <w:t>August</w:t>
      </w:r>
      <w:r w:rsidR="00EA64B7">
        <w:rPr>
          <w:rFonts w:asciiTheme="minorHAnsi" w:hAnsi="Calibri" w:cstheme="minorBidi"/>
          <w:b/>
          <w:bCs/>
          <w:color w:val="000000"/>
          <w:kern w:val="24"/>
          <w:sz w:val="32"/>
          <w:szCs w:val="32"/>
        </w:rPr>
        <w:t xml:space="preserve"> 2018</w:t>
      </w:r>
    </w:p>
    <w:p w14:paraId="43F53EED" w14:textId="146FF9A9" w:rsidR="008839D7" w:rsidRDefault="002B1776" w:rsidP="008839D7">
      <w:pPr>
        <w:rPr>
          <w:rFonts w:ascii="Tahoma" w:hAnsi="Tahoma" w:cs="Tahoma"/>
          <w:b/>
          <w:sz w:val="24"/>
        </w:rPr>
      </w:pPr>
      <w:r>
        <w:rPr>
          <w:rFonts w:hAnsi="Calibri"/>
          <w:b/>
          <w:bCs/>
          <w:noProof/>
          <w:color w:val="000000"/>
          <w:kern w:val="24"/>
          <w:sz w:val="32"/>
          <w:szCs w:val="32"/>
        </w:rPr>
        <mc:AlternateContent>
          <mc:Choice Requires="wps">
            <w:drawing>
              <wp:anchor distT="0" distB="0" distL="114300" distR="114300" simplePos="0" relativeHeight="251658240" behindDoc="0" locked="0" layoutInCell="1" allowOverlap="1" wp14:anchorId="6A247206" wp14:editId="143967EB">
                <wp:simplePos x="0" y="0"/>
                <wp:positionH relativeFrom="margin">
                  <wp:posOffset>-292100</wp:posOffset>
                </wp:positionH>
                <wp:positionV relativeFrom="paragraph">
                  <wp:posOffset>393700</wp:posOffset>
                </wp:positionV>
                <wp:extent cx="6324600" cy="1003300"/>
                <wp:effectExtent l="19050" t="19050" r="19050" b="25400"/>
                <wp:wrapThrough wrapText="bothSides">
                  <wp:wrapPolygon edited="0">
                    <wp:start x="-65" y="-410"/>
                    <wp:lineTo x="-65" y="21737"/>
                    <wp:lineTo x="21600" y="21737"/>
                    <wp:lineTo x="21600" y="-410"/>
                    <wp:lineTo x="-65" y="-41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0033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3B96B56" w14:textId="523F9C46" w:rsidR="002B1776" w:rsidRDefault="00080180" w:rsidP="002B1776">
                            <w:pPr>
                              <w:pStyle w:val="NormalWeb"/>
                              <w:spacing w:before="0" w:beforeAutospacing="0" w:after="0" w:afterAutospacing="0"/>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r w:rsidR="002B1776">
                              <w:rPr>
                                <w:rFonts w:ascii="Arial" w:hAnsi="Arial" w:cs="Arial"/>
                                <w:color w:val="000000"/>
                                <w:kern w:val="24"/>
                                <w:sz w:val="20"/>
                                <w:szCs w:val="20"/>
                              </w:rPr>
                              <w:t xml:space="preserve"> </w:t>
                            </w: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r w:rsidR="002B1776">
                              <w:rPr>
                                <w:rFonts w:ascii="Arial" w:hAnsi="Arial" w:cs="Arial"/>
                                <w:color w:val="000000"/>
                                <w:kern w:val="24"/>
                                <w:sz w:val="20"/>
                                <w:szCs w:val="20"/>
                              </w:rPr>
                              <w:t xml:space="preserve"> </w:t>
                            </w:r>
                            <w:r w:rsidR="002B1776" w:rsidRPr="007975D8">
                              <w:rPr>
                                <w:rFonts w:ascii="Arial" w:hAnsi="Arial" w:cs="Arial"/>
                                <w:sz w:val="20"/>
                                <w:szCs w:val="20"/>
                              </w:rPr>
                              <w:t>If there are any inadvertent omissions or errors in the acknowledgements or usage, this is unintended and PiXL will remedy these on written notificat</w:t>
                            </w:r>
                            <w:r w:rsidR="002B1776">
                              <w:rPr>
                                <w:rFonts w:ascii="Arial" w:hAnsi="Arial" w:cs="Arial"/>
                                <w:sz w:val="20"/>
                                <w:szCs w:val="20"/>
                              </w:rPr>
                              <w:t>ion.</w:t>
                            </w:r>
                          </w:p>
                          <w:p w14:paraId="5A6FFD56" w14:textId="55E956F2" w:rsidR="00080180" w:rsidRDefault="00080180" w:rsidP="00080180">
                            <w:pPr>
                              <w:pStyle w:val="NormalWeb"/>
                              <w:spacing w:before="0" w:beforeAutospacing="0" w:after="0" w:afterAutospacing="0"/>
                              <w:jc w:val="both"/>
                              <w:textAlignment w:val="baseline"/>
                            </w:pP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247206" id="_x0000_t202" coordsize="21600,21600" o:spt="202" path="m,l,21600r21600,l21600,xe">
                <v:stroke joinstyle="miter"/>
                <v:path gradientshapeok="t" o:connecttype="rect"/>
              </v:shapetype>
              <v:shape id="Text Box 4" o:spid="_x0000_s1026" type="#_x0000_t202" style="position:absolute;margin-left:-23pt;margin-top:31pt;width:498pt;height:7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" strokeweight="3pt">
                <v:stroke linestyle="thinThin"/>
                <v:shadow color="#868686"/>
                <v:textbox>
                  <w:txbxContent>
                    <w:p w14:paraId="73B96B56" w14:textId="523F9C46" w:rsidR="002B1776" w:rsidRDefault="00080180" w:rsidP="002B1776">
                      <w:pPr>
                        <w:pStyle w:val="NormalWeb"/>
                        <w:spacing w:before="0" w:beforeAutospacing="0" w:after="0" w:afterAutospacing="0"/>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r w:rsidR="002B1776">
                        <w:rPr>
                          <w:rFonts w:ascii="Arial" w:hAnsi="Arial" w:cs="Arial"/>
                          <w:color w:val="000000"/>
                          <w:kern w:val="24"/>
                          <w:sz w:val="20"/>
                          <w:szCs w:val="20"/>
                        </w:rPr>
                        <w:t xml:space="preserve"> </w:t>
                      </w: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r w:rsidR="002B1776">
                        <w:rPr>
                          <w:rFonts w:ascii="Arial" w:hAnsi="Arial" w:cs="Arial"/>
                          <w:color w:val="000000"/>
                          <w:kern w:val="24"/>
                          <w:sz w:val="20"/>
                          <w:szCs w:val="20"/>
                        </w:rPr>
                        <w:t xml:space="preserve"> </w:t>
                      </w:r>
                      <w:r w:rsidR="002B1776" w:rsidRPr="007975D8">
                        <w:rPr>
                          <w:rFonts w:ascii="Arial" w:hAnsi="Arial" w:cs="Arial"/>
                          <w:sz w:val="20"/>
                          <w:szCs w:val="20"/>
                        </w:rPr>
                        <w:t>If there are any inadvertent omissions or errors in the acknowledgements or usage, this is unintended and PiXL will remedy these on written notificat</w:t>
                      </w:r>
                      <w:r w:rsidR="002B1776">
                        <w:rPr>
                          <w:rFonts w:ascii="Arial" w:hAnsi="Arial" w:cs="Arial"/>
                          <w:sz w:val="20"/>
                          <w:szCs w:val="20"/>
                        </w:rPr>
                        <w:t>ion.</w:t>
                      </w:r>
                    </w:p>
                    <w:p w14:paraId="5A6FFD56" w14:textId="55E956F2" w:rsidR="00080180" w:rsidRDefault="00080180" w:rsidP="00080180">
                      <w:pPr>
                        <w:pStyle w:val="NormalWeb"/>
                        <w:spacing w:before="0" w:beforeAutospacing="0" w:after="0" w:afterAutospacing="0"/>
                        <w:jc w:val="both"/>
                        <w:textAlignment w:val="baseline"/>
                      </w:pPr>
                    </w:p>
                  </w:txbxContent>
                </v:textbox>
                <w10:wrap type="through" anchorx="margin"/>
              </v:shape>
            </w:pict>
          </mc:Fallback>
        </mc:AlternateContent>
      </w:r>
    </w:p>
    <w:p w14:paraId="327BDA6C" w14:textId="2E210327" w:rsidR="00EE1342" w:rsidRDefault="00080180" w:rsidP="00080180">
      <w:pPr>
        <w:pStyle w:val="NormalWeb"/>
        <w:spacing w:before="0" w:beforeAutospacing="0" w:after="0" w:afterAutospacing="0"/>
        <w:jc w:val="center"/>
        <w:rPr>
          <w:rFonts w:asciiTheme="minorHAnsi" w:hAnsi="Calibri" w:cstheme="minorBidi"/>
          <w:color w:val="000000"/>
          <w:kern w:val="24"/>
          <w:sz w:val="32"/>
          <w:szCs w:val="32"/>
        </w:rPr>
      </w:pPr>
      <w:r>
        <w:rPr>
          <w:rFonts w:asciiTheme="minorHAnsi" w:hAnsi="Calibri" w:cstheme="minorBidi"/>
          <w:color w:val="000000"/>
          <w:kern w:val="24"/>
          <w:sz w:val="32"/>
          <w:szCs w:val="32"/>
        </w:rPr>
        <w:t xml:space="preserve"> </w:t>
      </w:r>
      <w:r w:rsidR="008839D7">
        <w:rPr>
          <w:rFonts w:asciiTheme="minorHAnsi" w:hAnsi="Calibri" w:cstheme="minorBidi"/>
          <w:color w:val="000000"/>
          <w:kern w:val="24"/>
          <w:sz w:val="32"/>
          <w:szCs w:val="32"/>
        </w:rPr>
        <w:t>© C</w:t>
      </w:r>
      <w:r>
        <w:rPr>
          <w:rFonts w:asciiTheme="minorHAnsi" w:hAnsi="Calibri" w:cstheme="minorBidi"/>
          <w:color w:val="000000"/>
          <w:kern w:val="24"/>
          <w:sz w:val="32"/>
          <w:szCs w:val="32"/>
        </w:rPr>
        <w:t>opyright The PiXL Club Limited, 201</w:t>
      </w:r>
      <w:r w:rsidR="005745F4">
        <w:rPr>
          <w:rFonts w:asciiTheme="minorHAnsi" w:hAnsi="Calibri" w:cstheme="minorBidi"/>
          <w:color w:val="000000"/>
          <w:kern w:val="24"/>
          <w:sz w:val="32"/>
          <w:szCs w:val="32"/>
        </w:rPr>
        <w:t>8</w:t>
      </w:r>
    </w:p>
    <w:p w14:paraId="4FB98B6B" w14:textId="310909B7" w:rsidR="00E02946" w:rsidRDefault="00E02946" w:rsidP="009808A6">
      <w:pPr>
        <w:pStyle w:val="NormalWeb"/>
        <w:rPr>
          <w:rFonts w:asciiTheme="minorHAnsi" w:hAnsi="Calibri" w:cstheme="minorBidi"/>
          <w:color w:val="000000"/>
          <w:kern w:val="24"/>
          <w:sz w:val="32"/>
          <w:szCs w:val="32"/>
        </w:rPr>
      </w:pPr>
    </w:p>
    <w:tbl>
      <w:tblPr>
        <w:tblStyle w:val="TableGrid"/>
        <w:tblpPr w:leftFromText="180" w:rightFromText="180" w:vertAnchor="text" w:horzAnchor="margin" w:tblpY="341"/>
        <w:tblW w:w="9776" w:type="dxa"/>
        <w:tblLook w:val="04A0" w:firstRow="1" w:lastRow="0" w:firstColumn="1" w:lastColumn="0" w:noHBand="0" w:noVBand="1"/>
      </w:tblPr>
      <w:tblGrid>
        <w:gridCol w:w="4327"/>
        <w:gridCol w:w="5449"/>
      </w:tblGrid>
      <w:tr w:rsidR="00730F28" w14:paraId="53B7ACF5" w14:textId="77777777" w:rsidTr="0095521B">
        <w:trPr>
          <w:trHeight w:val="3502"/>
        </w:trPr>
        <w:tc>
          <w:tcPr>
            <w:tcW w:w="4327" w:type="dxa"/>
          </w:tcPr>
          <w:p w14:paraId="4DDCBD9C" w14:textId="77777777" w:rsidR="00730F28" w:rsidRDefault="00730F28" w:rsidP="00730F28">
            <w:pPr>
              <w:rPr>
                <w:b/>
                <w:bCs/>
                <w:sz w:val="24"/>
                <w:szCs w:val="24"/>
              </w:rPr>
            </w:pPr>
            <w:r w:rsidRPr="00730F28">
              <w:rPr>
                <w:b/>
                <w:bCs/>
                <w:sz w:val="24"/>
                <w:szCs w:val="24"/>
              </w:rPr>
              <w:t>It’s kind to say you’re sorry</w:t>
            </w:r>
          </w:p>
          <w:p w14:paraId="2862F426" w14:textId="77777777" w:rsidR="00730F28" w:rsidRDefault="00730F28" w:rsidP="00730F28">
            <w:pPr>
              <w:spacing w:line="240" w:lineRule="auto"/>
              <w:rPr>
                <w:sz w:val="24"/>
                <w:szCs w:val="24"/>
              </w:rPr>
            </w:pPr>
          </w:p>
          <w:p w14:paraId="773D0D8C" w14:textId="77777777" w:rsidR="00730F28" w:rsidRPr="00730F28" w:rsidRDefault="00730F28" w:rsidP="0095521B">
            <w:pPr>
              <w:spacing w:after="0" w:line="240" w:lineRule="auto"/>
              <w:ind w:left="2160" w:hanging="2160"/>
              <w:rPr>
                <w:sz w:val="24"/>
                <w:szCs w:val="24"/>
              </w:rPr>
            </w:pPr>
            <w:r w:rsidRPr="00730F28">
              <w:rPr>
                <w:sz w:val="24"/>
                <w:szCs w:val="24"/>
              </w:rPr>
              <w:t xml:space="preserve">It’s kind to say you’re sorry </w:t>
            </w:r>
          </w:p>
          <w:p w14:paraId="7C3DB974" w14:textId="77777777" w:rsidR="00730F28" w:rsidRPr="00730F28" w:rsidRDefault="00730F28" w:rsidP="0095521B">
            <w:pPr>
              <w:spacing w:after="0" w:line="240" w:lineRule="auto"/>
              <w:ind w:left="2160" w:hanging="2160"/>
              <w:rPr>
                <w:sz w:val="24"/>
                <w:szCs w:val="24"/>
              </w:rPr>
            </w:pPr>
            <w:r w:rsidRPr="00730F28">
              <w:rPr>
                <w:sz w:val="24"/>
                <w:szCs w:val="24"/>
              </w:rPr>
              <w:t>when you’ve made a big mistake:</w:t>
            </w:r>
          </w:p>
          <w:p w14:paraId="6700923F" w14:textId="77777777" w:rsidR="00730F28" w:rsidRPr="00730F28" w:rsidRDefault="00730F28" w:rsidP="0095521B">
            <w:pPr>
              <w:spacing w:after="0" w:line="240" w:lineRule="auto"/>
              <w:ind w:left="2160" w:hanging="2160"/>
              <w:rPr>
                <w:sz w:val="24"/>
                <w:szCs w:val="24"/>
              </w:rPr>
            </w:pPr>
            <w:r w:rsidRPr="00730F28">
              <w:rPr>
                <w:sz w:val="24"/>
                <w:szCs w:val="24"/>
              </w:rPr>
              <w:t>The mess you made, the toy you broke,</w:t>
            </w:r>
          </w:p>
          <w:p w14:paraId="1BF76583" w14:textId="77777777" w:rsidR="00730F28" w:rsidRPr="00730F28" w:rsidRDefault="00730F28" w:rsidP="0095521B">
            <w:pPr>
              <w:spacing w:after="0" w:line="240" w:lineRule="auto"/>
              <w:ind w:left="2160" w:hanging="2160"/>
              <w:rPr>
                <w:sz w:val="24"/>
                <w:szCs w:val="24"/>
              </w:rPr>
            </w:pPr>
            <w:r w:rsidRPr="00730F28">
              <w:rPr>
                <w:sz w:val="24"/>
                <w:szCs w:val="24"/>
              </w:rPr>
              <w:t>Or when you dropped the cake.</w:t>
            </w:r>
          </w:p>
          <w:p w14:paraId="7CFE1845" w14:textId="77777777" w:rsidR="00730F28" w:rsidRPr="00730F28" w:rsidRDefault="00730F28" w:rsidP="0095521B">
            <w:pPr>
              <w:spacing w:after="0" w:line="240" w:lineRule="auto"/>
              <w:ind w:left="2160" w:hanging="2160"/>
              <w:rPr>
                <w:sz w:val="24"/>
                <w:szCs w:val="24"/>
              </w:rPr>
            </w:pPr>
            <w:r w:rsidRPr="00730F28">
              <w:rPr>
                <w:sz w:val="24"/>
                <w:szCs w:val="24"/>
              </w:rPr>
              <w:t>A simple word, that’s all it takes</w:t>
            </w:r>
          </w:p>
          <w:p w14:paraId="3AF60C6C" w14:textId="77777777" w:rsidR="00730F28" w:rsidRPr="00730F28" w:rsidRDefault="00730F28" w:rsidP="0095521B">
            <w:pPr>
              <w:spacing w:after="0" w:line="240" w:lineRule="auto"/>
              <w:ind w:left="2160" w:hanging="2160"/>
              <w:rPr>
                <w:sz w:val="24"/>
                <w:szCs w:val="24"/>
              </w:rPr>
            </w:pPr>
            <w:r w:rsidRPr="00730F28">
              <w:rPr>
                <w:sz w:val="24"/>
                <w:szCs w:val="24"/>
              </w:rPr>
              <w:t>No need to write a letter.</w:t>
            </w:r>
          </w:p>
          <w:p w14:paraId="0C4760BB" w14:textId="77777777" w:rsidR="00730F28" w:rsidRPr="00730F28" w:rsidRDefault="00730F28" w:rsidP="0095521B">
            <w:pPr>
              <w:spacing w:after="0" w:line="240" w:lineRule="auto"/>
              <w:ind w:left="2160" w:hanging="2160"/>
              <w:rPr>
                <w:sz w:val="24"/>
                <w:szCs w:val="24"/>
              </w:rPr>
            </w:pPr>
            <w:r w:rsidRPr="00730F28">
              <w:rPr>
                <w:sz w:val="24"/>
                <w:szCs w:val="24"/>
              </w:rPr>
              <w:t>Though ‘sorry’ might not put it right,</w:t>
            </w:r>
          </w:p>
          <w:p w14:paraId="7BBAF221" w14:textId="305BE45D" w:rsidR="00730F28" w:rsidRDefault="00730F28" w:rsidP="0095521B">
            <w:pPr>
              <w:spacing w:after="0" w:line="240" w:lineRule="auto"/>
              <w:ind w:left="2160" w:hanging="2160"/>
              <w:rPr>
                <w:sz w:val="24"/>
                <w:szCs w:val="24"/>
              </w:rPr>
            </w:pPr>
            <w:r w:rsidRPr="00730F28">
              <w:rPr>
                <w:sz w:val="24"/>
                <w:szCs w:val="24"/>
              </w:rPr>
              <w:t>It might just make it better.</w:t>
            </w:r>
          </w:p>
        </w:tc>
        <w:tc>
          <w:tcPr>
            <w:tcW w:w="5449" w:type="dxa"/>
          </w:tcPr>
          <w:p w14:paraId="2039AAEF" w14:textId="77777777" w:rsidR="00730F28" w:rsidRDefault="00730F28" w:rsidP="00730F28">
            <w:pPr>
              <w:rPr>
                <w:b/>
                <w:bCs/>
                <w:sz w:val="24"/>
                <w:szCs w:val="24"/>
              </w:rPr>
            </w:pPr>
            <w:r w:rsidRPr="00730F28">
              <w:rPr>
                <w:b/>
                <w:bCs/>
                <w:sz w:val="24"/>
                <w:szCs w:val="24"/>
              </w:rPr>
              <w:t>It’s kind to say you’re sorry</w:t>
            </w:r>
          </w:p>
          <w:p w14:paraId="5F5F4A45" w14:textId="77777777" w:rsidR="00730F28" w:rsidRDefault="00730F28" w:rsidP="00730F28">
            <w:pPr>
              <w:spacing w:line="240" w:lineRule="auto"/>
              <w:rPr>
                <w:sz w:val="24"/>
                <w:szCs w:val="24"/>
              </w:rPr>
            </w:pPr>
          </w:p>
          <w:p w14:paraId="1B4D45E1" w14:textId="1635FDF2" w:rsidR="00730F28" w:rsidRPr="00730F28" w:rsidRDefault="002677D1" w:rsidP="002677D1">
            <w:pPr>
              <w:spacing w:line="240" w:lineRule="auto"/>
              <w:ind w:left="36"/>
              <w:jc w:val="both"/>
              <w:rPr>
                <w:sz w:val="24"/>
                <w:szCs w:val="24"/>
              </w:rPr>
            </w:pPr>
            <w:r w:rsidRPr="00730F28">
              <w:rPr>
                <w:sz w:val="24"/>
                <w:szCs w:val="24"/>
              </w:rPr>
              <w:t xml:space="preserve">It’s kind to say you’re sorry when you’ve made a big </w:t>
            </w:r>
            <w:r>
              <w:rPr>
                <w:sz w:val="24"/>
                <w:szCs w:val="24"/>
              </w:rPr>
              <w:t>mistake</w:t>
            </w:r>
            <w:r w:rsidR="00730F28" w:rsidRPr="00730F28">
              <w:rPr>
                <w:sz w:val="24"/>
                <w:szCs w:val="24"/>
              </w:rPr>
              <w:t>:</w:t>
            </w:r>
            <w:r>
              <w:rPr>
                <w:sz w:val="24"/>
                <w:szCs w:val="24"/>
              </w:rPr>
              <w:t xml:space="preserve"> </w:t>
            </w:r>
            <w:r w:rsidR="00730F28" w:rsidRPr="00730F28">
              <w:rPr>
                <w:sz w:val="24"/>
                <w:szCs w:val="24"/>
              </w:rPr>
              <w:t>The mess you made, the toy you broke,</w:t>
            </w:r>
            <w:r>
              <w:rPr>
                <w:sz w:val="24"/>
                <w:szCs w:val="24"/>
              </w:rPr>
              <w:t xml:space="preserve"> o</w:t>
            </w:r>
            <w:r w:rsidR="00730F28" w:rsidRPr="00730F28">
              <w:rPr>
                <w:sz w:val="24"/>
                <w:szCs w:val="24"/>
              </w:rPr>
              <w:t>r when you dropped the cake.</w:t>
            </w:r>
            <w:r>
              <w:rPr>
                <w:sz w:val="24"/>
                <w:szCs w:val="24"/>
              </w:rPr>
              <w:t xml:space="preserve"> </w:t>
            </w:r>
            <w:r w:rsidR="00730F28" w:rsidRPr="00730F28">
              <w:rPr>
                <w:sz w:val="24"/>
                <w:szCs w:val="24"/>
              </w:rPr>
              <w:t>A simple word, that’s all it takes</w:t>
            </w:r>
            <w:r>
              <w:rPr>
                <w:sz w:val="24"/>
                <w:szCs w:val="24"/>
              </w:rPr>
              <w:t xml:space="preserve"> n</w:t>
            </w:r>
            <w:r w:rsidR="00730F28" w:rsidRPr="00730F28">
              <w:rPr>
                <w:sz w:val="24"/>
                <w:szCs w:val="24"/>
              </w:rPr>
              <w:t>o need to write a letter.</w:t>
            </w:r>
            <w:r>
              <w:rPr>
                <w:sz w:val="24"/>
                <w:szCs w:val="24"/>
              </w:rPr>
              <w:t xml:space="preserve"> </w:t>
            </w:r>
            <w:r w:rsidR="00730F28" w:rsidRPr="00730F28">
              <w:rPr>
                <w:sz w:val="24"/>
                <w:szCs w:val="24"/>
              </w:rPr>
              <w:t>Though ‘sorry’ might not put it right,</w:t>
            </w:r>
            <w:r>
              <w:rPr>
                <w:sz w:val="24"/>
                <w:szCs w:val="24"/>
              </w:rPr>
              <w:t xml:space="preserve"> i</w:t>
            </w:r>
            <w:r w:rsidR="00730F28" w:rsidRPr="00730F28">
              <w:rPr>
                <w:sz w:val="24"/>
                <w:szCs w:val="24"/>
              </w:rPr>
              <w:t>t might just make it better.</w:t>
            </w:r>
          </w:p>
          <w:p w14:paraId="4DE7E136" w14:textId="77777777" w:rsidR="00730F28" w:rsidRDefault="00730F28" w:rsidP="00730F28">
            <w:pPr>
              <w:rPr>
                <w:sz w:val="24"/>
                <w:szCs w:val="24"/>
              </w:rPr>
            </w:pPr>
          </w:p>
        </w:tc>
      </w:tr>
    </w:tbl>
    <w:p w14:paraId="42C67524" w14:textId="007BA988" w:rsidR="00E02946" w:rsidRDefault="00E02946" w:rsidP="009808A6">
      <w:pPr>
        <w:pStyle w:val="NormalWeb"/>
        <w:rPr>
          <w:rFonts w:asciiTheme="minorHAnsi" w:hAnsi="Calibri" w:cstheme="minorBidi"/>
          <w:color w:val="000000"/>
          <w:kern w:val="24"/>
          <w:sz w:val="32"/>
          <w:szCs w:val="32"/>
        </w:rPr>
      </w:pPr>
    </w:p>
    <w:p w14:paraId="645EF5A5" w14:textId="3B93D5C4" w:rsidR="002677D1" w:rsidRPr="002677D1" w:rsidRDefault="002677D1" w:rsidP="002677D1">
      <w:pPr>
        <w:pStyle w:val="ListParagraph"/>
        <w:numPr>
          <w:ilvl w:val="0"/>
          <w:numId w:val="2"/>
        </w:numPr>
        <w:autoSpaceDE w:val="0"/>
        <w:autoSpaceDN w:val="0"/>
        <w:adjustRightInd w:val="0"/>
        <w:rPr>
          <w:rFonts w:cstheme="minorHAnsi"/>
          <w:bCs/>
        </w:rPr>
      </w:pPr>
      <w:r w:rsidRPr="002677D1">
        <w:rPr>
          <w:rFonts w:cstheme="minorHAnsi"/>
          <w:bCs/>
        </w:rPr>
        <w:t>Compare th</w:t>
      </w:r>
      <w:r>
        <w:rPr>
          <w:rFonts w:cstheme="minorHAnsi"/>
          <w:bCs/>
        </w:rPr>
        <w:t>e two versions of the poem</w:t>
      </w:r>
      <w:r w:rsidRPr="002677D1">
        <w:rPr>
          <w:rFonts w:cstheme="minorHAnsi"/>
          <w:bCs/>
        </w:rPr>
        <w:t>, how has the structure changed? What is the effect of this change?</w:t>
      </w:r>
    </w:p>
    <w:p w14:paraId="5A23C919" w14:textId="77777777" w:rsidR="00C1192F" w:rsidRPr="000D147D" w:rsidRDefault="00C1192F" w:rsidP="00C1192F">
      <w:pPr>
        <w:pStyle w:val="ListParagraph"/>
        <w:autoSpaceDE w:val="0"/>
        <w:autoSpaceDN w:val="0"/>
        <w:adjustRightInd w:val="0"/>
        <w:ind w:left="360"/>
        <w:rPr>
          <w:rFonts w:cstheme="minorHAnsi"/>
        </w:rPr>
      </w:pPr>
    </w:p>
    <w:p w14:paraId="4D302A2B" w14:textId="77777777" w:rsidR="00E02946" w:rsidRPr="000D147D" w:rsidRDefault="00E02946" w:rsidP="00E02946">
      <w:pPr>
        <w:autoSpaceDE w:val="0"/>
        <w:autoSpaceDN w:val="0"/>
        <w:adjustRightInd w:val="0"/>
        <w:rPr>
          <w:rFonts w:cstheme="minorHAnsi"/>
          <w:sz w:val="24"/>
          <w:szCs w:val="24"/>
        </w:rPr>
      </w:pPr>
      <w:r w:rsidRPr="000D147D">
        <w:rPr>
          <w:rFonts w:cstheme="minorHAnsi"/>
          <w:sz w:val="24"/>
          <w:szCs w:val="24"/>
        </w:rPr>
        <w:t>_____________________________________________________________________</w:t>
      </w:r>
    </w:p>
    <w:p w14:paraId="4BCE8C90" w14:textId="28329AFE" w:rsidR="00E02946" w:rsidRPr="000D147D" w:rsidRDefault="00E02946" w:rsidP="00E02946">
      <w:pPr>
        <w:autoSpaceDE w:val="0"/>
        <w:autoSpaceDN w:val="0"/>
        <w:adjustRightInd w:val="0"/>
        <w:rPr>
          <w:rFonts w:cstheme="minorHAnsi"/>
          <w:sz w:val="24"/>
          <w:szCs w:val="24"/>
        </w:rPr>
      </w:pPr>
    </w:p>
    <w:p w14:paraId="4DF33B17" w14:textId="22E50DCE" w:rsidR="00E02946" w:rsidRDefault="00E02946" w:rsidP="00E02946">
      <w:pPr>
        <w:autoSpaceDE w:val="0"/>
        <w:autoSpaceDN w:val="0"/>
        <w:adjustRightInd w:val="0"/>
        <w:rPr>
          <w:rFonts w:cstheme="minorHAnsi"/>
          <w:sz w:val="24"/>
          <w:szCs w:val="24"/>
        </w:rPr>
      </w:pPr>
      <w:r w:rsidRPr="000D147D">
        <w:rPr>
          <w:rFonts w:cstheme="minorHAnsi"/>
          <w:sz w:val="24"/>
          <w:szCs w:val="24"/>
        </w:rPr>
        <w:t>_____________________________________________________________________</w:t>
      </w:r>
    </w:p>
    <w:p w14:paraId="0E427B13" w14:textId="77777777" w:rsidR="000D147D" w:rsidRDefault="000D147D" w:rsidP="000D147D">
      <w:pPr>
        <w:autoSpaceDE w:val="0"/>
        <w:autoSpaceDN w:val="0"/>
        <w:adjustRightInd w:val="0"/>
        <w:rPr>
          <w:rFonts w:cstheme="minorHAnsi"/>
          <w:sz w:val="24"/>
          <w:szCs w:val="24"/>
        </w:rPr>
      </w:pPr>
    </w:p>
    <w:p w14:paraId="7BDA9002" w14:textId="502A3FB1" w:rsidR="000D147D" w:rsidRPr="000D147D" w:rsidRDefault="000D147D" w:rsidP="000D147D">
      <w:pPr>
        <w:autoSpaceDE w:val="0"/>
        <w:autoSpaceDN w:val="0"/>
        <w:adjustRightInd w:val="0"/>
        <w:rPr>
          <w:rFonts w:cstheme="minorHAnsi"/>
          <w:sz w:val="24"/>
          <w:szCs w:val="24"/>
        </w:rPr>
      </w:pPr>
      <w:r>
        <w:rPr>
          <w:rFonts w:cstheme="minorHAnsi"/>
          <w:sz w:val="24"/>
          <w:szCs w:val="24"/>
        </w:rPr>
        <w:t>__________________</w:t>
      </w:r>
      <w:r w:rsidRPr="000D147D">
        <w:rPr>
          <w:rFonts w:cstheme="minorHAnsi"/>
          <w:sz w:val="24"/>
          <w:szCs w:val="24"/>
        </w:rPr>
        <w:t>__________________________________________________</w:t>
      </w:r>
    </w:p>
    <w:p w14:paraId="484F6696" w14:textId="77777777" w:rsidR="000D147D" w:rsidRPr="000D147D" w:rsidRDefault="000D147D" w:rsidP="00E02946">
      <w:pPr>
        <w:autoSpaceDE w:val="0"/>
        <w:autoSpaceDN w:val="0"/>
        <w:adjustRightInd w:val="0"/>
        <w:rPr>
          <w:rFonts w:cstheme="minorHAnsi"/>
          <w:sz w:val="24"/>
          <w:szCs w:val="24"/>
        </w:rPr>
      </w:pPr>
    </w:p>
    <w:p w14:paraId="0146D959" w14:textId="61989FFD" w:rsidR="0095521B" w:rsidRPr="00B01D82" w:rsidRDefault="0095521B" w:rsidP="002677D1">
      <w:pPr>
        <w:rPr>
          <w:b/>
          <w:sz w:val="24"/>
          <w:szCs w:val="24"/>
        </w:rPr>
      </w:pPr>
      <w:r w:rsidRPr="00B01D82">
        <w:rPr>
          <w:b/>
          <w:sz w:val="24"/>
          <w:szCs w:val="24"/>
        </w:rPr>
        <w:t xml:space="preserve">Bats </w:t>
      </w:r>
      <w:r w:rsidR="00B01D82" w:rsidRPr="00B01D82">
        <w:rPr>
          <w:b/>
          <w:sz w:val="24"/>
          <w:szCs w:val="24"/>
        </w:rPr>
        <w:t>(extract of a report)</w:t>
      </w:r>
    </w:p>
    <w:p w14:paraId="5D12F185" w14:textId="33DB5B35" w:rsidR="002677D1" w:rsidRPr="00B01D82" w:rsidRDefault="002677D1" w:rsidP="002677D1">
      <w:pPr>
        <w:rPr>
          <w:b/>
          <w:sz w:val="24"/>
          <w:szCs w:val="24"/>
        </w:rPr>
      </w:pPr>
      <w:r w:rsidRPr="00B01D82">
        <w:rPr>
          <w:b/>
          <w:sz w:val="24"/>
          <w:szCs w:val="24"/>
        </w:rPr>
        <w:t>Living</w:t>
      </w:r>
    </w:p>
    <w:p w14:paraId="3512AA34" w14:textId="33B5B6AA" w:rsidR="002677D1" w:rsidRPr="00B01D82" w:rsidRDefault="002677D1" w:rsidP="002677D1">
      <w:pPr>
        <w:rPr>
          <w:sz w:val="24"/>
          <w:szCs w:val="24"/>
        </w:rPr>
      </w:pPr>
      <w:r w:rsidRPr="00B01D82">
        <w:rPr>
          <w:sz w:val="24"/>
          <w:szCs w:val="24"/>
        </w:rPr>
        <w:t>Bats use different roosts for different activities. Some have special maternity roosts where they rear their young. Some migrate long distances to spend the winter in warmer climates. Trees and caves have always been typical bat roosts, but more recently, some have been using manmade structures such as houses and churches as a place to call home.</w:t>
      </w:r>
    </w:p>
    <w:p w14:paraId="28186036" w14:textId="36E0BA0D" w:rsidR="002677D1" w:rsidRPr="00B01D82" w:rsidRDefault="002677D1" w:rsidP="002677D1">
      <w:pPr>
        <w:rPr>
          <w:b/>
          <w:sz w:val="24"/>
          <w:szCs w:val="24"/>
        </w:rPr>
      </w:pPr>
      <w:r w:rsidRPr="00B01D82">
        <w:rPr>
          <w:b/>
          <w:sz w:val="24"/>
          <w:szCs w:val="24"/>
        </w:rPr>
        <w:t>Protection</w:t>
      </w:r>
    </w:p>
    <w:p w14:paraId="4A2FD0DB" w14:textId="1BD5E09C" w:rsidR="002677D1" w:rsidRPr="00B01D82" w:rsidRDefault="002677D1" w:rsidP="002677D1">
      <w:pPr>
        <w:rPr>
          <w:sz w:val="24"/>
          <w:szCs w:val="24"/>
        </w:rPr>
      </w:pPr>
      <w:r w:rsidRPr="00B01D82">
        <w:rPr>
          <w:sz w:val="24"/>
          <w:szCs w:val="24"/>
        </w:rPr>
        <w:t xml:space="preserve">Bats are not just fascinating – they’re useful too. A number of plant species rely on nectar-drinkers to help pollinate their flowers, or fruit bats to make sure their seeds are properly dispersed. Little wonder, then, that many bats species are highly valued by humans and, here in the UK, they are protected by law. </w:t>
      </w:r>
    </w:p>
    <w:p w14:paraId="046FC2F7" w14:textId="261E6B4D" w:rsidR="00E02946" w:rsidRDefault="0095521B" w:rsidP="00E02946">
      <w:pPr>
        <w:autoSpaceDE w:val="0"/>
        <w:autoSpaceDN w:val="0"/>
        <w:adjustRightInd w:val="0"/>
        <w:rPr>
          <w:rFonts w:cstheme="minorHAnsi"/>
          <w:sz w:val="24"/>
          <w:szCs w:val="24"/>
        </w:rPr>
      </w:pPr>
      <w:r>
        <w:rPr>
          <w:noProof/>
        </w:rPr>
        <w:lastRenderedPageBreak/>
        <w:drawing>
          <wp:anchor distT="0" distB="0" distL="114300" distR="114300" simplePos="0" relativeHeight="251659264" behindDoc="1" locked="0" layoutInCell="1" allowOverlap="1" wp14:anchorId="78073DF0" wp14:editId="05508379">
            <wp:simplePos x="0" y="0"/>
            <wp:positionH relativeFrom="margin">
              <wp:posOffset>1047750</wp:posOffset>
            </wp:positionH>
            <wp:positionV relativeFrom="paragraph">
              <wp:posOffset>0</wp:posOffset>
            </wp:positionV>
            <wp:extent cx="3041650" cy="3918585"/>
            <wp:effectExtent l="0" t="0" r="6350" b="5715"/>
            <wp:wrapTight wrapText="bothSides">
              <wp:wrapPolygon edited="0">
                <wp:start x="0" y="0"/>
                <wp:lineTo x="0" y="21526"/>
                <wp:lineTo x="21510" y="21526"/>
                <wp:lineTo x="21510"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b="8832"/>
                    <a:stretch/>
                  </pic:blipFill>
                  <pic:spPr bwMode="auto">
                    <a:xfrm>
                      <a:off x="0" y="0"/>
                      <a:ext cx="3041650" cy="3918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27411F" w14:textId="77777777" w:rsidR="0095521B" w:rsidRPr="0095521B" w:rsidRDefault="0095521B" w:rsidP="0095521B">
      <w:pPr>
        <w:autoSpaceDE w:val="0"/>
        <w:autoSpaceDN w:val="0"/>
        <w:adjustRightInd w:val="0"/>
        <w:rPr>
          <w:rFonts w:cstheme="minorHAnsi"/>
        </w:rPr>
      </w:pPr>
    </w:p>
    <w:p w14:paraId="29BDF8F5" w14:textId="77777777" w:rsidR="0095521B" w:rsidRPr="0095521B" w:rsidRDefault="0095521B" w:rsidP="0095521B">
      <w:pPr>
        <w:autoSpaceDE w:val="0"/>
        <w:autoSpaceDN w:val="0"/>
        <w:adjustRightInd w:val="0"/>
        <w:rPr>
          <w:rFonts w:cstheme="minorHAnsi"/>
        </w:rPr>
      </w:pPr>
    </w:p>
    <w:p w14:paraId="65A03A35" w14:textId="77777777" w:rsidR="0095521B" w:rsidRPr="0095521B" w:rsidRDefault="0095521B" w:rsidP="0095521B">
      <w:pPr>
        <w:autoSpaceDE w:val="0"/>
        <w:autoSpaceDN w:val="0"/>
        <w:adjustRightInd w:val="0"/>
        <w:rPr>
          <w:rFonts w:cstheme="minorHAnsi"/>
        </w:rPr>
      </w:pPr>
    </w:p>
    <w:p w14:paraId="67760450" w14:textId="77777777" w:rsidR="0095521B" w:rsidRPr="0095521B" w:rsidRDefault="0095521B" w:rsidP="0095521B">
      <w:pPr>
        <w:autoSpaceDE w:val="0"/>
        <w:autoSpaceDN w:val="0"/>
        <w:adjustRightInd w:val="0"/>
        <w:rPr>
          <w:rFonts w:cstheme="minorHAnsi"/>
        </w:rPr>
      </w:pPr>
    </w:p>
    <w:p w14:paraId="00AF56E1" w14:textId="77777777" w:rsidR="0095521B" w:rsidRPr="0095521B" w:rsidRDefault="0095521B" w:rsidP="0095521B">
      <w:pPr>
        <w:autoSpaceDE w:val="0"/>
        <w:autoSpaceDN w:val="0"/>
        <w:adjustRightInd w:val="0"/>
        <w:rPr>
          <w:rFonts w:cstheme="minorHAnsi"/>
        </w:rPr>
      </w:pPr>
    </w:p>
    <w:p w14:paraId="063E662C" w14:textId="77777777" w:rsidR="0095521B" w:rsidRPr="0095521B" w:rsidRDefault="0095521B" w:rsidP="0095521B">
      <w:pPr>
        <w:autoSpaceDE w:val="0"/>
        <w:autoSpaceDN w:val="0"/>
        <w:adjustRightInd w:val="0"/>
        <w:rPr>
          <w:rFonts w:cstheme="minorHAnsi"/>
        </w:rPr>
      </w:pPr>
    </w:p>
    <w:p w14:paraId="62076498" w14:textId="77777777" w:rsidR="0095521B" w:rsidRPr="0095521B" w:rsidRDefault="0095521B" w:rsidP="0095521B">
      <w:pPr>
        <w:autoSpaceDE w:val="0"/>
        <w:autoSpaceDN w:val="0"/>
        <w:adjustRightInd w:val="0"/>
        <w:rPr>
          <w:rFonts w:cstheme="minorHAnsi"/>
        </w:rPr>
      </w:pPr>
    </w:p>
    <w:p w14:paraId="4ECC3577" w14:textId="77777777" w:rsidR="0095521B" w:rsidRPr="0095521B" w:rsidRDefault="0095521B" w:rsidP="0095521B">
      <w:pPr>
        <w:autoSpaceDE w:val="0"/>
        <w:autoSpaceDN w:val="0"/>
        <w:adjustRightInd w:val="0"/>
        <w:rPr>
          <w:rFonts w:cstheme="minorHAnsi"/>
        </w:rPr>
      </w:pPr>
    </w:p>
    <w:p w14:paraId="3323ABFE" w14:textId="77777777" w:rsidR="0095521B" w:rsidRPr="0095521B" w:rsidRDefault="0095521B" w:rsidP="0095521B">
      <w:pPr>
        <w:autoSpaceDE w:val="0"/>
        <w:autoSpaceDN w:val="0"/>
        <w:adjustRightInd w:val="0"/>
        <w:rPr>
          <w:rFonts w:cstheme="minorHAnsi"/>
        </w:rPr>
      </w:pPr>
    </w:p>
    <w:p w14:paraId="1A226B04" w14:textId="77777777" w:rsidR="0095521B" w:rsidRPr="0095521B" w:rsidRDefault="0095521B" w:rsidP="0095521B">
      <w:pPr>
        <w:autoSpaceDE w:val="0"/>
        <w:autoSpaceDN w:val="0"/>
        <w:adjustRightInd w:val="0"/>
        <w:rPr>
          <w:rFonts w:cstheme="minorHAnsi"/>
        </w:rPr>
      </w:pPr>
    </w:p>
    <w:p w14:paraId="2BD09572" w14:textId="77777777" w:rsidR="0095521B" w:rsidRPr="0095521B" w:rsidRDefault="0095521B" w:rsidP="0095521B">
      <w:pPr>
        <w:autoSpaceDE w:val="0"/>
        <w:autoSpaceDN w:val="0"/>
        <w:adjustRightInd w:val="0"/>
        <w:rPr>
          <w:rFonts w:cstheme="minorHAnsi"/>
        </w:rPr>
      </w:pPr>
    </w:p>
    <w:p w14:paraId="51321E7A" w14:textId="77777777" w:rsidR="0095521B" w:rsidRPr="0095521B" w:rsidRDefault="0095521B" w:rsidP="0095521B">
      <w:pPr>
        <w:autoSpaceDE w:val="0"/>
        <w:autoSpaceDN w:val="0"/>
        <w:adjustRightInd w:val="0"/>
        <w:rPr>
          <w:rFonts w:cstheme="minorHAnsi"/>
        </w:rPr>
      </w:pPr>
    </w:p>
    <w:p w14:paraId="09D96A6E" w14:textId="1ECD218A" w:rsidR="00E02946" w:rsidRPr="00E02946" w:rsidRDefault="0095521B" w:rsidP="00E02946">
      <w:pPr>
        <w:pStyle w:val="ListParagraph"/>
        <w:numPr>
          <w:ilvl w:val="0"/>
          <w:numId w:val="2"/>
        </w:numPr>
        <w:autoSpaceDE w:val="0"/>
        <w:autoSpaceDN w:val="0"/>
        <w:adjustRightInd w:val="0"/>
        <w:rPr>
          <w:rFonts w:cstheme="minorHAnsi"/>
        </w:rPr>
      </w:pPr>
      <w:r>
        <w:rPr>
          <w:rFonts w:cstheme="minorHAnsi"/>
        </w:rPr>
        <w:t xml:space="preserve">Explain </w:t>
      </w:r>
      <w:r w:rsidR="00B01D82">
        <w:rPr>
          <w:rFonts w:cstheme="minorHAnsi"/>
        </w:rPr>
        <w:t xml:space="preserve">a </w:t>
      </w:r>
      <w:r>
        <w:rPr>
          <w:rFonts w:cstheme="minorHAnsi"/>
        </w:rPr>
        <w:t xml:space="preserve">reason </w:t>
      </w:r>
      <w:r w:rsidR="00B01D82">
        <w:rPr>
          <w:rFonts w:cstheme="minorHAnsi"/>
        </w:rPr>
        <w:t xml:space="preserve">why </w:t>
      </w:r>
      <w:r>
        <w:rPr>
          <w:rFonts w:cstheme="minorHAnsi"/>
        </w:rPr>
        <w:t>these two texts are</w:t>
      </w:r>
      <w:r w:rsidRPr="0095521B">
        <w:rPr>
          <w:rFonts w:cstheme="minorHAnsi"/>
        </w:rPr>
        <w:t xml:space="preserve"> organised in different ways</w:t>
      </w:r>
      <w:r w:rsidR="00E02946">
        <w:rPr>
          <w:rFonts w:cstheme="minorHAnsi"/>
        </w:rPr>
        <w:t>?</w:t>
      </w:r>
    </w:p>
    <w:p w14:paraId="3079E20F" w14:textId="5DF57FE9" w:rsidR="006E0717" w:rsidRDefault="006E0717" w:rsidP="006E0717">
      <w:pPr>
        <w:autoSpaceDE w:val="0"/>
        <w:autoSpaceDN w:val="0"/>
        <w:adjustRightInd w:val="0"/>
        <w:rPr>
          <w:rFonts w:cstheme="minorHAnsi"/>
        </w:rPr>
      </w:pPr>
    </w:p>
    <w:p w14:paraId="11D8AE5A" w14:textId="77777777" w:rsidR="00A245BF" w:rsidRDefault="00A245BF" w:rsidP="00A245BF">
      <w:pPr>
        <w:autoSpaceDE w:val="0"/>
        <w:autoSpaceDN w:val="0"/>
        <w:adjustRightInd w:val="0"/>
        <w:rPr>
          <w:rFonts w:cstheme="minorHAnsi"/>
        </w:rPr>
      </w:pPr>
      <w:r>
        <w:rPr>
          <w:rFonts w:cstheme="minorHAnsi"/>
        </w:rPr>
        <w:t>_____________________________________________________________________</w:t>
      </w:r>
    </w:p>
    <w:p w14:paraId="40A57887" w14:textId="77777777" w:rsidR="00A245BF" w:rsidRDefault="00A245BF" w:rsidP="00A245BF">
      <w:pPr>
        <w:autoSpaceDE w:val="0"/>
        <w:autoSpaceDN w:val="0"/>
        <w:adjustRightInd w:val="0"/>
        <w:rPr>
          <w:rFonts w:cstheme="minorHAnsi"/>
        </w:rPr>
      </w:pPr>
    </w:p>
    <w:p w14:paraId="270DB7F9" w14:textId="77777777" w:rsidR="00A245BF" w:rsidRDefault="00A245BF" w:rsidP="00A245BF">
      <w:pPr>
        <w:autoSpaceDE w:val="0"/>
        <w:autoSpaceDN w:val="0"/>
        <w:adjustRightInd w:val="0"/>
        <w:rPr>
          <w:rFonts w:cstheme="minorHAnsi"/>
        </w:rPr>
      </w:pPr>
      <w:r>
        <w:rPr>
          <w:rFonts w:cstheme="minorHAnsi"/>
        </w:rPr>
        <w:t>_____________________________________________________________________</w:t>
      </w:r>
    </w:p>
    <w:p w14:paraId="545798A2" w14:textId="1CD2E542" w:rsidR="00A245BF" w:rsidRDefault="00A245BF" w:rsidP="00A245BF">
      <w:pPr>
        <w:autoSpaceDE w:val="0"/>
        <w:autoSpaceDN w:val="0"/>
        <w:adjustRightInd w:val="0"/>
        <w:rPr>
          <w:rFonts w:cstheme="minorHAnsi"/>
        </w:rPr>
      </w:pPr>
    </w:p>
    <w:p w14:paraId="61B1C5D4" w14:textId="24F208AC" w:rsidR="000D147D" w:rsidRDefault="000D147D" w:rsidP="00A245BF">
      <w:pPr>
        <w:autoSpaceDE w:val="0"/>
        <w:autoSpaceDN w:val="0"/>
        <w:adjustRightInd w:val="0"/>
        <w:rPr>
          <w:rFonts w:cstheme="minorHAnsi"/>
        </w:rPr>
      </w:pPr>
      <w:r>
        <w:rPr>
          <w:rFonts w:cstheme="minorHAnsi"/>
        </w:rPr>
        <w:t>_____________________________________________________________________</w:t>
      </w:r>
    </w:p>
    <w:p w14:paraId="6223405D" w14:textId="77777777" w:rsidR="000D147D" w:rsidRPr="000D147D" w:rsidRDefault="000D147D" w:rsidP="000D147D">
      <w:pPr>
        <w:autoSpaceDE w:val="0"/>
        <w:autoSpaceDN w:val="0"/>
        <w:adjustRightInd w:val="0"/>
        <w:rPr>
          <w:rFonts w:cstheme="minorHAnsi"/>
        </w:rPr>
      </w:pPr>
    </w:p>
    <w:p w14:paraId="056638C2" w14:textId="3139809B" w:rsidR="005423B8" w:rsidRPr="005423B8" w:rsidRDefault="00E02946" w:rsidP="005423B8">
      <w:pPr>
        <w:pStyle w:val="ListParagraph"/>
        <w:numPr>
          <w:ilvl w:val="0"/>
          <w:numId w:val="2"/>
        </w:numPr>
        <w:autoSpaceDE w:val="0"/>
        <w:autoSpaceDN w:val="0"/>
        <w:adjustRightInd w:val="0"/>
        <w:rPr>
          <w:rFonts w:cstheme="minorHAnsi"/>
        </w:rPr>
      </w:pPr>
      <w:r w:rsidRPr="00E02946">
        <w:rPr>
          <w:rFonts w:cstheme="minorHAnsi"/>
        </w:rPr>
        <w:t xml:space="preserve">What </w:t>
      </w:r>
      <w:r w:rsidR="000D147D">
        <w:rPr>
          <w:rFonts w:cstheme="minorHAnsi"/>
        </w:rPr>
        <w:t xml:space="preserve">is </w:t>
      </w:r>
      <w:r w:rsidR="000D147D" w:rsidRPr="000D147D">
        <w:rPr>
          <w:rFonts w:cstheme="minorHAnsi"/>
          <w:b/>
        </w:rPr>
        <w:t>similar</w:t>
      </w:r>
      <w:r w:rsidR="000D147D">
        <w:rPr>
          <w:rFonts w:cstheme="minorHAnsi"/>
        </w:rPr>
        <w:t xml:space="preserve"> </w:t>
      </w:r>
      <w:r w:rsidRPr="00E02946">
        <w:rPr>
          <w:rFonts w:cstheme="minorHAnsi"/>
        </w:rPr>
        <w:t>between these texts</w:t>
      </w:r>
      <w:r w:rsidR="006B0B02">
        <w:rPr>
          <w:rFonts w:cstheme="minorHAnsi"/>
        </w:rPr>
        <w:t>?</w:t>
      </w:r>
    </w:p>
    <w:p w14:paraId="4CBBCE7D" w14:textId="77777777" w:rsidR="006B0B02" w:rsidRDefault="006B0B02" w:rsidP="005423B8">
      <w:pPr>
        <w:autoSpaceDE w:val="0"/>
        <w:autoSpaceDN w:val="0"/>
        <w:adjustRightInd w:val="0"/>
      </w:pPr>
    </w:p>
    <w:p w14:paraId="6FD13E05" w14:textId="77777777" w:rsidR="00A245BF" w:rsidRPr="00A245BF" w:rsidRDefault="00A245BF" w:rsidP="00A245BF">
      <w:pPr>
        <w:autoSpaceDE w:val="0"/>
        <w:autoSpaceDN w:val="0"/>
        <w:adjustRightInd w:val="0"/>
        <w:rPr>
          <w:rFonts w:cstheme="minorHAnsi"/>
        </w:rPr>
      </w:pPr>
      <w:r w:rsidRPr="00A245BF">
        <w:rPr>
          <w:rFonts w:cstheme="minorHAnsi"/>
        </w:rPr>
        <w:t>_____________________________________________________________________</w:t>
      </w:r>
    </w:p>
    <w:p w14:paraId="49453FCD" w14:textId="77777777" w:rsidR="00A245BF" w:rsidRPr="00A245BF" w:rsidRDefault="00A245BF" w:rsidP="00A245BF">
      <w:pPr>
        <w:autoSpaceDE w:val="0"/>
        <w:autoSpaceDN w:val="0"/>
        <w:adjustRightInd w:val="0"/>
        <w:rPr>
          <w:rFonts w:cstheme="minorHAnsi"/>
        </w:rPr>
      </w:pPr>
    </w:p>
    <w:p w14:paraId="00AD6A3A" w14:textId="77777777" w:rsidR="00A245BF" w:rsidRPr="00A245BF" w:rsidRDefault="00A245BF" w:rsidP="00A245BF">
      <w:pPr>
        <w:autoSpaceDE w:val="0"/>
        <w:autoSpaceDN w:val="0"/>
        <w:adjustRightInd w:val="0"/>
        <w:rPr>
          <w:rFonts w:cstheme="minorHAnsi"/>
        </w:rPr>
      </w:pPr>
      <w:r w:rsidRPr="00A245BF">
        <w:rPr>
          <w:rFonts w:cstheme="minorHAnsi"/>
        </w:rPr>
        <w:t>_____________________________________________________________________</w:t>
      </w:r>
    </w:p>
    <w:p w14:paraId="17D0E2E1" w14:textId="77777777" w:rsidR="00A245BF" w:rsidRPr="00A245BF" w:rsidRDefault="00A245BF" w:rsidP="00A245BF">
      <w:pPr>
        <w:autoSpaceDE w:val="0"/>
        <w:autoSpaceDN w:val="0"/>
        <w:adjustRightInd w:val="0"/>
        <w:rPr>
          <w:rFonts w:cstheme="minorHAnsi"/>
        </w:rPr>
      </w:pPr>
    </w:p>
    <w:p w14:paraId="439C80DF" w14:textId="77777777" w:rsidR="00A245BF" w:rsidRPr="00A245BF" w:rsidRDefault="00A245BF" w:rsidP="00A245BF">
      <w:pPr>
        <w:autoSpaceDE w:val="0"/>
        <w:autoSpaceDN w:val="0"/>
        <w:adjustRightInd w:val="0"/>
        <w:rPr>
          <w:rFonts w:cstheme="minorHAnsi"/>
        </w:rPr>
      </w:pPr>
      <w:r w:rsidRPr="00A245BF">
        <w:rPr>
          <w:rFonts w:cstheme="minorHAnsi"/>
        </w:rPr>
        <w:t>_____________________________________________________________________</w:t>
      </w:r>
    </w:p>
    <w:p w14:paraId="089331BF" w14:textId="4A5B7CF4" w:rsidR="000D147D" w:rsidRDefault="000D147D" w:rsidP="00C1192F">
      <w:pPr>
        <w:autoSpaceDE w:val="0"/>
        <w:autoSpaceDN w:val="0"/>
        <w:adjustRightInd w:val="0"/>
        <w:rPr>
          <w:rFonts w:cstheme="minorHAnsi"/>
          <w:b/>
        </w:rPr>
      </w:pPr>
    </w:p>
    <w:p w14:paraId="32D589AA" w14:textId="77777777" w:rsidR="00730F28" w:rsidRDefault="00730F28" w:rsidP="00C1192F">
      <w:pPr>
        <w:autoSpaceDE w:val="0"/>
        <w:autoSpaceDN w:val="0"/>
        <w:adjustRightInd w:val="0"/>
        <w:rPr>
          <w:rFonts w:cstheme="minorHAnsi"/>
          <w:b/>
        </w:rPr>
      </w:pPr>
    </w:p>
    <w:p w14:paraId="00DA8056" w14:textId="6C31B78D" w:rsidR="00C1192F" w:rsidRPr="004E2F81" w:rsidRDefault="00C1192F" w:rsidP="004E2F81">
      <w:pPr>
        <w:pStyle w:val="Heading1"/>
        <w:ind w:left="426"/>
        <w:rPr>
          <w:rFonts w:asciiTheme="minorHAnsi" w:hAnsiTheme="minorHAnsi" w:cstheme="minorHAnsi"/>
          <w:b/>
          <w:sz w:val="24"/>
          <w:szCs w:val="24"/>
        </w:rPr>
      </w:pPr>
      <w:r w:rsidRPr="004E2F81">
        <w:rPr>
          <w:rFonts w:asciiTheme="minorHAnsi" w:hAnsiTheme="minorHAnsi" w:cstheme="minorHAnsi"/>
          <w:b/>
          <w:color w:val="auto"/>
          <w:sz w:val="24"/>
          <w:szCs w:val="24"/>
        </w:rPr>
        <w:t xml:space="preserve">Y4 </w:t>
      </w:r>
      <w:r w:rsidR="006B0B02" w:rsidRPr="004E2F81">
        <w:rPr>
          <w:rFonts w:asciiTheme="minorHAnsi" w:hAnsiTheme="minorHAnsi" w:cstheme="minorHAnsi"/>
          <w:b/>
          <w:color w:val="auto"/>
          <w:sz w:val="24"/>
          <w:szCs w:val="24"/>
        </w:rPr>
        <w:t>R</w:t>
      </w:r>
      <w:r w:rsidR="004E2F81">
        <w:rPr>
          <w:rFonts w:asciiTheme="minorHAnsi" w:hAnsiTheme="minorHAnsi" w:cstheme="minorHAnsi"/>
          <w:b/>
          <w:color w:val="auto"/>
          <w:sz w:val="24"/>
          <w:szCs w:val="24"/>
        </w:rPr>
        <w:t>1d</w:t>
      </w:r>
      <w:r w:rsidR="006B0B02" w:rsidRPr="004E2F81">
        <w:rPr>
          <w:rFonts w:asciiTheme="minorHAnsi" w:hAnsiTheme="minorHAnsi" w:cstheme="minorHAnsi"/>
          <w:b/>
          <w:color w:val="auto"/>
          <w:sz w:val="24"/>
          <w:szCs w:val="24"/>
        </w:rPr>
        <w:t xml:space="preserve">. </w:t>
      </w:r>
      <w:r w:rsidR="004E2F81" w:rsidRPr="004E2F81">
        <w:rPr>
          <w:rFonts w:asciiTheme="minorHAnsi" w:hAnsiTheme="minorHAnsi" w:cstheme="minorHAnsi"/>
          <w:b/>
          <w:color w:val="auto"/>
          <w:sz w:val="24"/>
          <w:szCs w:val="24"/>
        </w:rPr>
        <w:t xml:space="preserve">Recognises similarities and differences between texts structured in different ways </w:t>
      </w:r>
      <w:r w:rsidRPr="004E2F81">
        <w:rPr>
          <w:rFonts w:asciiTheme="minorHAnsi" w:hAnsiTheme="minorHAnsi" w:cstheme="minorHAnsi"/>
          <w:b/>
          <w:color w:val="auto"/>
          <w:sz w:val="24"/>
          <w:szCs w:val="24"/>
        </w:rPr>
        <w:t xml:space="preserve">Test </w:t>
      </w:r>
      <w:r w:rsidR="00730F28">
        <w:rPr>
          <w:rFonts w:asciiTheme="minorHAnsi" w:hAnsiTheme="minorHAnsi" w:cstheme="minorHAnsi"/>
          <w:b/>
          <w:color w:val="auto"/>
          <w:sz w:val="24"/>
          <w:szCs w:val="24"/>
        </w:rPr>
        <w:t>2</w:t>
      </w:r>
      <w:r w:rsidRPr="004E2F81">
        <w:rPr>
          <w:rFonts w:asciiTheme="minorHAnsi" w:hAnsiTheme="minorHAnsi" w:cstheme="minorHAnsi"/>
          <w:b/>
          <w:color w:val="auto"/>
          <w:sz w:val="24"/>
          <w:szCs w:val="24"/>
        </w:rPr>
        <w:t xml:space="preserve"> </w:t>
      </w:r>
      <w:r w:rsidR="006B0B02" w:rsidRPr="004E2F81">
        <w:rPr>
          <w:rFonts w:asciiTheme="minorHAnsi" w:hAnsiTheme="minorHAnsi" w:cstheme="minorHAnsi"/>
          <w:b/>
          <w:color w:val="auto"/>
          <w:sz w:val="24"/>
          <w:szCs w:val="24"/>
        </w:rPr>
        <w:t>–</w:t>
      </w:r>
      <w:r w:rsidRPr="004E2F81">
        <w:rPr>
          <w:rFonts w:asciiTheme="minorHAnsi" w:hAnsiTheme="minorHAnsi" w:cstheme="minorHAnsi"/>
          <w:b/>
          <w:color w:val="auto"/>
          <w:sz w:val="24"/>
          <w:szCs w:val="24"/>
        </w:rPr>
        <w:t xml:space="preserve"> ANSWERS</w:t>
      </w:r>
    </w:p>
    <w:p w14:paraId="0FB74428" w14:textId="77777777" w:rsidR="006B0B02" w:rsidRPr="004E2F81" w:rsidRDefault="006B0B02" w:rsidP="004E2F81">
      <w:pPr>
        <w:autoSpaceDE w:val="0"/>
        <w:autoSpaceDN w:val="0"/>
        <w:adjustRightInd w:val="0"/>
        <w:rPr>
          <w:rFonts w:cstheme="minorHAnsi"/>
          <w:b/>
          <w:sz w:val="24"/>
          <w:szCs w:val="24"/>
        </w:rPr>
      </w:pPr>
    </w:p>
    <w:tbl>
      <w:tblPr>
        <w:tblStyle w:val="TableGrid"/>
        <w:tblW w:w="0" w:type="auto"/>
        <w:tblInd w:w="644" w:type="dxa"/>
        <w:tblLook w:val="04A0" w:firstRow="1" w:lastRow="0" w:firstColumn="1" w:lastColumn="0" w:noHBand="0" w:noVBand="1"/>
      </w:tblPr>
      <w:tblGrid>
        <w:gridCol w:w="574"/>
        <w:gridCol w:w="7078"/>
      </w:tblGrid>
      <w:tr w:rsidR="00C1192F" w:rsidRPr="004E2F81" w14:paraId="5891AA90" w14:textId="77777777" w:rsidTr="00B94CF5">
        <w:trPr>
          <w:trHeight w:val="437"/>
        </w:trPr>
        <w:tc>
          <w:tcPr>
            <w:tcW w:w="574" w:type="dxa"/>
            <w:vAlign w:val="center"/>
          </w:tcPr>
          <w:p w14:paraId="11594B70" w14:textId="77777777" w:rsidR="00C1192F" w:rsidRPr="004E2F81" w:rsidRDefault="00C1192F" w:rsidP="004E2F81">
            <w:pPr>
              <w:pStyle w:val="ListParagraph"/>
              <w:spacing w:line="400" w:lineRule="exact"/>
              <w:ind w:left="0"/>
              <w:rPr>
                <w:rFonts w:cstheme="minorHAnsi"/>
                <w:b/>
              </w:rPr>
            </w:pPr>
            <w:r w:rsidRPr="004E2F81">
              <w:rPr>
                <w:rFonts w:cstheme="minorHAnsi"/>
                <w:b/>
              </w:rPr>
              <w:t>Qu.</w:t>
            </w:r>
          </w:p>
        </w:tc>
        <w:tc>
          <w:tcPr>
            <w:tcW w:w="7078" w:type="dxa"/>
            <w:vAlign w:val="center"/>
          </w:tcPr>
          <w:p w14:paraId="29AFCE7F" w14:textId="77777777" w:rsidR="00C1192F" w:rsidRPr="004E2F81" w:rsidRDefault="00C1192F" w:rsidP="004E2F81">
            <w:pPr>
              <w:pStyle w:val="ListParagraph"/>
              <w:spacing w:line="400" w:lineRule="exact"/>
              <w:ind w:left="0"/>
              <w:rPr>
                <w:rFonts w:cstheme="minorHAnsi"/>
                <w:b/>
              </w:rPr>
            </w:pPr>
            <w:r w:rsidRPr="004E2F81">
              <w:rPr>
                <w:rFonts w:cstheme="minorHAnsi"/>
                <w:b/>
              </w:rPr>
              <w:t>Answer</w:t>
            </w:r>
          </w:p>
        </w:tc>
      </w:tr>
      <w:tr w:rsidR="00C1192F" w:rsidRPr="004E2F81" w14:paraId="12473BC6" w14:textId="77777777" w:rsidTr="00B94CF5">
        <w:trPr>
          <w:trHeight w:val="454"/>
        </w:trPr>
        <w:tc>
          <w:tcPr>
            <w:tcW w:w="574" w:type="dxa"/>
            <w:vAlign w:val="center"/>
          </w:tcPr>
          <w:p w14:paraId="67493AA4" w14:textId="77777777" w:rsidR="00C1192F" w:rsidRPr="004E2F81" w:rsidRDefault="00C1192F" w:rsidP="004E2F81">
            <w:pPr>
              <w:pStyle w:val="ListParagraph"/>
              <w:spacing w:line="400" w:lineRule="exact"/>
              <w:ind w:left="0"/>
              <w:rPr>
                <w:rFonts w:cstheme="minorHAnsi"/>
                <w:b/>
              </w:rPr>
            </w:pPr>
            <w:r w:rsidRPr="004E2F81">
              <w:rPr>
                <w:rFonts w:cstheme="minorHAnsi"/>
                <w:b/>
              </w:rPr>
              <w:t>1</w:t>
            </w:r>
          </w:p>
        </w:tc>
        <w:tc>
          <w:tcPr>
            <w:tcW w:w="7078" w:type="dxa"/>
            <w:vAlign w:val="center"/>
          </w:tcPr>
          <w:p w14:paraId="63320DC5" w14:textId="40E19294" w:rsidR="00C1192F" w:rsidRPr="004E2F81" w:rsidRDefault="002677D1" w:rsidP="004E2F81">
            <w:pPr>
              <w:autoSpaceDE w:val="0"/>
              <w:autoSpaceDN w:val="0"/>
              <w:adjustRightInd w:val="0"/>
              <w:rPr>
                <w:rFonts w:cstheme="minorHAnsi"/>
                <w:sz w:val="24"/>
                <w:szCs w:val="24"/>
              </w:rPr>
            </w:pPr>
            <w:r>
              <w:rPr>
                <w:rFonts w:cstheme="minorHAnsi"/>
                <w:sz w:val="24"/>
                <w:szCs w:val="24"/>
              </w:rPr>
              <w:t>The first poem is organised in lines ending with words that will rhyme with previous lines. The second version is organised as a continuous narrative. The effect of this change is there is less emphasise on the rhyme and some of the rhythm is lost.</w:t>
            </w:r>
            <w:r w:rsidR="000D147D">
              <w:rPr>
                <w:rFonts w:cstheme="minorHAnsi"/>
                <w:sz w:val="24"/>
                <w:szCs w:val="24"/>
              </w:rPr>
              <w:t xml:space="preserve"> </w:t>
            </w:r>
          </w:p>
        </w:tc>
      </w:tr>
      <w:tr w:rsidR="00C1192F" w:rsidRPr="004E2F81" w14:paraId="4F0DD556" w14:textId="77777777" w:rsidTr="00B94CF5">
        <w:trPr>
          <w:trHeight w:val="751"/>
        </w:trPr>
        <w:tc>
          <w:tcPr>
            <w:tcW w:w="574" w:type="dxa"/>
            <w:vAlign w:val="center"/>
          </w:tcPr>
          <w:p w14:paraId="51CCE269" w14:textId="77777777" w:rsidR="00C1192F" w:rsidRPr="004E2F81" w:rsidRDefault="00C1192F" w:rsidP="004E2F81">
            <w:pPr>
              <w:pStyle w:val="ListParagraph"/>
              <w:spacing w:line="400" w:lineRule="exact"/>
              <w:ind w:left="0"/>
              <w:rPr>
                <w:rFonts w:cstheme="minorHAnsi"/>
                <w:b/>
              </w:rPr>
            </w:pPr>
            <w:r w:rsidRPr="004E2F81">
              <w:rPr>
                <w:rFonts w:cstheme="minorHAnsi"/>
                <w:b/>
              </w:rPr>
              <w:t>2</w:t>
            </w:r>
          </w:p>
        </w:tc>
        <w:tc>
          <w:tcPr>
            <w:tcW w:w="7078" w:type="dxa"/>
            <w:vAlign w:val="center"/>
          </w:tcPr>
          <w:p w14:paraId="3C16BAEC" w14:textId="36B5E97D" w:rsidR="00C1192F" w:rsidRPr="004E2F81" w:rsidRDefault="00B01D82" w:rsidP="004E2F81">
            <w:pPr>
              <w:autoSpaceDE w:val="0"/>
              <w:autoSpaceDN w:val="0"/>
              <w:adjustRightInd w:val="0"/>
              <w:rPr>
                <w:rFonts w:cstheme="minorHAnsi"/>
                <w:sz w:val="24"/>
                <w:szCs w:val="24"/>
              </w:rPr>
            </w:pPr>
            <w:r>
              <w:rPr>
                <w:rFonts w:cstheme="minorHAnsi"/>
                <w:sz w:val="24"/>
                <w:szCs w:val="24"/>
              </w:rPr>
              <w:t>The first text is an extract from a report. It uses sub-heading</w:t>
            </w:r>
            <w:r w:rsidR="00540E63">
              <w:rPr>
                <w:rFonts w:cstheme="minorHAnsi"/>
                <w:sz w:val="24"/>
                <w:szCs w:val="24"/>
              </w:rPr>
              <w:t>s</w:t>
            </w:r>
            <w:r>
              <w:rPr>
                <w:rFonts w:cstheme="minorHAnsi"/>
                <w:sz w:val="24"/>
                <w:szCs w:val="24"/>
              </w:rPr>
              <w:t xml:space="preserve"> and paragraphs to organise the information. This makes it easy for the reader to find the information they need. The second text is a newspaper report and is structured to attract attention (headline) and it is intended that the reader will read the whole story, so they do not need sub-headings to signpost different sections.</w:t>
            </w:r>
            <w:r w:rsidR="000978F1">
              <w:rPr>
                <w:rFonts w:cstheme="minorHAnsi"/>
                <w:sz w:val="24"/>
                <w:szCs w:val="24"/>
              </w:rPr>
              <w:t xml:space="preserve"> </w:t>
            </w:r>
          </w:p>
        </w:tc>
      </w:tr>
      <w:tr w:rsidR="00C1192F" w:rsidRPr="004E2F81" w14:paraId="34E3334E" w14:textId="77777777" w:rsidTr="00B94CF5">
        <w:trPr>
          <w:trHeight w:val="751"/>
        </w:trPr>
        <w:tc>
          <w:tcPr>
            <w:tcW w:w="574" w:type="dxa"/>
            <w:vAlign w:val="center"/>
          </w:tcPr>
          <w:p w14:paraId="60BE29C5" w14:textId="77777777" w:rsidR="00C1192F" w:rsidRPr="004E2F81" w:rsidRDefault="00C1192F" w:rsidP="004E2F81">
            <w:pPr>
              <w:pStyle w:val="ListParagraph"/>
              <w:spacing w:line="400" w:lineRule="exact"/>
              <w:ind w:left="0"/>
              <w:rPr>
                <w:rFonts w:cstheme="minorHAnsi"/>
                <w:b/>
              </w:rPr>
            </w:pPr>
            <w:r w:rsidRPr="004E2F81">
              <w:rPr>
                <w:rFonts w:cstheme="minorHAnsi"/>
                <w:b/>
              </w:rPr>
              <w:t>3</w:t>
            </w:r>
          </w:p>
        </w:tc>
        <w:tc>
          <w:tcPr>
            <w:tcW w:w="7078" w:type="dxa"/>
            <w:vAlign w:val="center"/>
          </w:tcPr>
          <w:p w14:paraId="7A55491F" w14:textId="42702C25" w:rsidR="00C1192F" w:rsidRPr="004E2F81" w:rsidRDefault="00B01D82" w:rsidP="004E2F81">
            <w:pPr>
              <w:autoSpaceDE w:val="0"/>
              <w:autoSpaceDN w:val="0"/>
              <w:adjustRightInd w:val="0"/>
              <w:rPr>
                <w:rFonts w:cs="Calibri"/>
                <w:sz w:val="24"/>
                <w:szCs w:val="24"/>
              </w:rPr>
            </w:pPr>
            <w:r>
              <w:rPr>
                <w:rFonts w:cs="Calibri"/>
                <w:sz w:val="24"/>
                <w:szCs w:val="24"/>
              </w:rPr>
              <w:t>They are both reports and include facts. Information is organised in in chronological order in the newspaper report whilst the information in the report is not.</w:t>
            </w:r>
          </w:p>
        </w:tc>
      </w:tr>
    </w:tbl>
    <w:p w14:paraId="0B3419B8" w14:textId="77777777" w:rsidR="00C1192F" w:rsidRPr="004E2F81" w:rsidRDefault="00C1192F" w:rsidP="004E2F81">
      <w:pPr>
        <w:autoSpaceDE w:val="0"/>
        <w:autoSpaceDN w:val="0"/>
        <w:adjustRightInd w:val="0"/>
        <w:rPr>
          <w:rFonts w:cstheme="minorHAnsi"/>
          <w:sz w:val="24"/>
          <w:szCs w:val="24"/>
        </w:rPr>
      </w:pPr>
    </w:p>
    <w:p w14:paraId="1BCDF928" w14:textId="77777777" w:rsidR="00C1192F" w:rsidRPr="00C1192F" w:rsidRDefault="00C1192F" w:rsidP="00C1192F">
      <w:pPr>
        <w:pStyle w:val="NormalWeb"/>
        <w:rPr>
          <w:rFonts w:asciiTheme="minorHAnsi" w:hAnsiTheme="minorHAnsi" w:cstheme="minorHAnsi"/>
          <w:color w:val="000000"/>
          <w:kern w:val="24"/>
        </w:rPr>
      </w:pPr>
    </w:p>
    <w:p w14:paraId="121D4378" w14:textId="77777777" w:rsidR="00C1192F" w:rsidRDefault="00C1192F" w:rsidP="00080180">
      <w:pPr>
        <w:pStyle w:val="NormalWeb"/>
        <w:spacing w:before="0" w:beforeAutospacing="0" w:after="0" w:afterAutospacing="0"/>
        <w:jc w:val="center"/>
        <w:rPr>
          <w:rFonts w:asciiTheme="minorHAnsi" w:hAnsi="Calibri" w:cstheme="minorBidi"/>
          <w:color w:val="000000"/>
          <w:kern w:val="24"/>
          <w:sz w:val="32"/>
          <w:szCs w:val="32"/>
        </w:rPr>
      </w:pPr>
    </w:p>
    <w:sectPr w:rsidR="00C1192F" w:rsidSect="003B73C3">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71F2B" w14:textId="77777777" w:rsidR="00F30DC8" w:rsidRDefault="00F30DC8" w:rsidP="008839D7">
      <w:pPr>
        <w:spacing w:after="0" w:line="240" w:lineRule="auto"/>
      </w:pPr>
      <w:r>
        <w:separator/>
      </w:r>
    </w:p>
  </w:endnote>
  <w:endnote w:type="continuationSeparator" w:id="0">
    <w:p w14:paraId="21DE40F6" w14:textId="77777777" w:rsidR="00F30DC8" w:rsidRDefault="00F30DC8" w:rsidP="00883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E6E79" w14:textId="77777777" w:rsidR="00F30DC8" w:rsidRDefault="00F30DC8" w:rsidP="008839D7">
      <w:pPr>
        <w:spacing w:after="0" w:line="240" w:lineRule="auto"/>
      </w:pPr>
      <w:r>
        <w:separator/>
      </w:r>
    </w:p>
  </w:footnote>
  <w:footnote w:type="continuationSeparator" w:id="0">
    <w:p w14:paraId="132495A0" w14:textId="77777777" w:rsidR="00F30DC8" w:rsidRDefault="00F30DC8" w:rsidP="00883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D3CDE" w14:textId="32A75950" w:rsidR="00080180" w:rsidRDefault="002B1776">
    <w:pPr>
      <w:pStyle w:val="Header"/>
    </w:pPr>
    <w:r w:rsidRPr="002B1776">
      <w:rPr>
        <w:noProof/>
      </w:rPr>
      <w:drawing>
        <wp:anchor distT="0" distB="0" distL="114300" distR="114300" simplePos="0" relativeHeight="251661312" behindDoc="1" locked="0" layoutInCell="1" allowOverlap="1" wp14:anchorId="591A338B" wp14:editId="1010BC8B">
          <wp:simplePos x="0" y="0"/>
          <wp:positionH relativeFrom="column">
            <wp:posOffset>5499100</wp:posOffset>
          </wp:positionH>
          <wp:positionV relativeFrom="paragraph">
            <wp:posOffset>-330200</wp:posOffset>
          </wp:positionV>
          <wp:extent cx="901700" cy="641350"/>
          <wp:effectExtent l="0" t="0" r="0" b="6350"/>
          <wp:wrapTight wrapText="bothSides">
            <wp:wrapPolygon edited="0">
              <wp:start x="0" y="0"/>
              <wp:lineTo x="0" y="21172"/>
              <wp:lineTo x="20992" y="21172"/>
              <wp:lineTo x="20992" y="10907"/>
              <wp:lineTo x="18710" y="10265"/>
              <wp:lineTo x="18710" y="0"/>
              <wp:lineTo x="0" y="0"/>
            </wp:wrapPolygon>
          </wp:wrapTight>
          <wp:docPr id="15" name="Picture 14">
            <a:extLst xmlns:a="http://schemas.openxmlformats.org/drawingml/2006/main">
              <a:ext uri="{FF2B5EF4-FFF2-40B4-BE49-F238E27FC236}">
                <a16:creationId xmlns:a16="http://schemas.microsoft.com/office/drawing/2014/main" id="{3E74E39B-8388-40EB-B692-DD426F52EE88}"/>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3E74E39B-8388-40EB-B692-DD426F52EE88}"/>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2165">
      <w:rPr>
        <w:rFonts w:ascii="Tahoma" w:hAnsi="Tahoma" w:cs="Tahoma"/>
        <w:b/>
        <w:noProof/>
        <w:sz w:val="24"/>
      </w:rPr>
      <w:drawing>
        <wp:anchor distT="0" distB="0" distL="114300" distR="114300" simplePos="0" relativeHeight="251660288" behindDoc="0" locked="0" layoutInCell="1" allowOverlap="1" wp14:anchorId="5B5172CE" wp14:editId="27ED82A8">
          <wp:simplePos x="0" y="0"/>
          <wp:positionH relativeFrom="column">
            <wp:posOffset>-862965</wp:posOffset>
          </wp:positionH>
          <wp:positionV relativeFrom="paragraph">
            <wp:posOffset>-455295</wp:posOffset>
          </wp:positionV>
          <wp:extent cx="1003935" cy="1442720"/>
          <wp:effectExtent l="0" t="0" r="12065"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2">
                    <a:extLst>
                      <a:ext uri="{28A0092B-C50C-407E-A947-70E740481C1C}">
                        <a14:useLocalDpi xmlns:a14="http://schemas.microsoft.com/office/drawing/2010/main" val="0"/>
                      </a:ext>
                    </a:extLst>
                  </a:blip>
                  <a:stretch>
                    <a:fillRect/>
                  </a:stretch>
                </pic:blipFill>
                <pic:spPr>
                  <a:xfrm>
                    <a:off x="0" y="0"/>
                    <a:ext cx="1003935" cy="14427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C774A"/>
    <w:multiLevelType w:val="hybridMultilevel"/>
    <w:tmpl w:val="45CC31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1034F1E"/>
    <w:multiLevelType w:val="hybridMultilevel"/>
    <w:tmpl w:val="DFDA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D7"/>
    <w:rsid w:val="00026204"/>
    <w:rsid w:val="000432DD"/>
    <w:rsid w:val="00047751"/>
    <w:rsid w:val="00060043"/>
    <w:rsid w:val="0007127B"/>
    <w:rsid w:val="00080180"/>
    <w:rsid w:val="000978F1"/>
    <w:rsid w:val="000C5D8D"/>
    <w:rsid w:val="000D147D"/>
    <w:rsid w:val="000E094D"/>
    <w:rsid w:val="00102959"/>
    <w:rsid w:val="00151171"/>
    <w:rsid w:val="00162165"/>
    <w:rsid w:val="001A7C1E"/>
    <w:rsid w:val="001B2D2A"/>
    <w:rsid w:val="001F14DF"/>
    <w:rsid w:val="001F1E25"/>
    <w:rsid w:val="0020512D"/>
    <w:rsid w:val="002450EC"/>
    <w:rsid w:val="002463C7"/>
    <w:rsid w:val="002677D1"/>
    <w:rsid w:val="00272110"/>
    <w:rsid w:val="00284391"/>
    <w:rsid w:val="002B1776"/>
    <w:rsid w:val="002F3D7B"/>
    <w:rsid w:val="00302590"/>
    <w:rsid w:val="003B4C6E"/>
    <w:rsid w:val="003B73C3"/>
    <w:rsid w:val="003F394E"/>
    <w:rsid w:val="003F5EA8"/>
    <w:rsid w:val="0040303B"/>
    <w:rsid w:val="00431155"/>
    <w:rsid w:val="00440E45"/>
    <w:rsid w:val="00467A2A"/>
    <w:rsid w:val="00474A1F"/>
    <w:rsid w:val="004913BF"/>
    <w:rsid w:val="004B4C18"/>
    <w:rsid w:val="004C1DFE"/>
    <w:rsid w:val="004E2F81"/>
    <w:rsid w:val="00540E63"/>
    <w:rsid w:val="005423B8"/>
    <w:rsid w:val="005745F4"/>
    <w:rsid w:val="00584F34"/>
    <w:rsid w:val="005A6132"/>
    <w:rsid w:val="005E1079"/>
    <w:rsid w:val="00604B30"/>
    <w:rsid w:val="0060546A"/>
    <w:rsid w:val="00615C07"/>
    <w:rsid w:val="00651D88"/>
    <w:rsid w:val="00665A22"/>
    <w:rsid w:val="006B0B02"/>
    <w:rsid w:val="006E0717"/>
    <w:rsid w:val="00730F28"/>
    <w:rsid w:val="00734802"/>
    <w:rsid w:val="00741352"/>
    <w:rsid w:val="00760E00"/>
    <w:rsid w:val="00761F8A"/>
    <w:rsid w:val="00787454"/>
    <w:rsid w:val="007B70D4"/>
    <w:rsid w:val="007E40BD"/>
    <w:rsid w:val="00803489"/>
    <w:rsid w:val="00810EAA"/>
    <w:rsid w:val="00881D3A"/>
    <w:rsid w:val="008839D7"/>
    <w:rsid w:val="009148F7"/>
    <w:rsid w:val="009214B3"/>
    <w:rsid w:val="0093662B"/>
    <w:rsid w:val="0095521B"/>
    <w:rsid w:val="009808A6"/>
    <w:rsid w:val="009D1768"/>
    <w:rsid w:val="009F3BA6"/>
    <w:rsid w:val="00A12351"/>
    <w:rsid w:val="00A244D7"/>
    <w:rsid w:val="00A245BF"/>
    <w:rsid w:val="00A319E5"/>
    <w:rsid w:val="00AB2AFD"/>
    <w:rsid w:val="00AB65F0"/>
    <w:rsid w:val="00B00CD3"/>
    <w:rsid w:val="00B01D82"/>
    <w:rsid w:val="00B445F7"/>
    <w:rsid w:val="00BD67C0"/>
    <w:rsid w:val="00C1192F"/>
    <w:rsid w:val="00C131C3"/>
    <w:rsid w:val="00C22C1F"/>
    <w:rsid w:val="00C35408"/>
    <w:rsid w:val="00C435A3"/>
    <w:rsid w:val="00C756C8"/>
    <w:rsid w:val="00CA58CC"/>
    <w:rsid w:val="00CA7EA5"/>
    <w:rsid w:val="00D10B0B"/>
    <w:rsid w:val="00D931FC"/>
    <w:rsid w:val="00DA4DD9"/>
    <w:rsid w:val="00DE07F1"/>
    <w:rsid w:val="00DF3C83"/>
    <w:rsid w:val="00E02946"/>
    <w:rsid w:val="00E3425C"/>
    <w:rsid w:val="00E632CE"/>
    <w:rsid w:val="00E7471C"/>
    <w:rsid w:val="00E81C6D"/>
    <w:rsid w:val="00E8541C"/>
    <w:rsid w:val="00E94143"/>
    <w:rsid w:val="00EA64B7"/>
    <w:rsid w:val="00EB5923"/>
    <w:rsid w:val="00ED3E75"/>
    <w:rsid w:val="00ED4948"/>
    <w:rsid w:val="00EE6EA0"/>
    <w:rsid w:val="00F10934"/>
    <w:rsid w:val="00F1357B"/>
    <w:rsid w:val="00F21688"/>
    <w:rsid w:val="00F30DC8"/>
    <w:rsid w:val="00F43928"/>
    <w:rsid w:val="00F635A0"/>
    <w:rsid w:val="00F74B72"/>
    <w:rsid w:val="00F81CF4"/>
    <w:rsid w:val="00FB100E"/>
    <w:rsid w:val="00FF6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8737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9D7"/>
    <w:pPr>
      <w:spacing w:after="200" w:line="276" w:lineRule="auto"/>
    </w:pPr>
    <w:rPr>
      <w:rFonts w:eastAsiaTheme="minorEastAsia"/>
      <w:sz w:val="22"/>
      <w:szCs w:val="22"/>
      <w:lang w:val="en-GB" w:eastAsia="en-GB"/>
    </w:rPr>
  </w:style>
  <w:style w:type="paragraph" w:styleId="Heading1">
    <w:name w:val="heading 1"/>
    <w:basedOn w:val="Normal"/>
    <w:next w:val="Normal"/>
    <w:link w:val="Heading1Char"/>
    <w:uiPriority w:val="9"/>
    <w:qFormat/>
    <w:rsid w:val="008839D7"/>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9D7"/>
    <w:rPr>
      <w:rFonts w:asciiTheme="majorHAnsi" w:eastAsiaTheme="majorEastAsia" w:hAnsiTheme="majorHAnsi" w:cstheme="majorBidi"/>
      <w:color w:val="2F5496" w:themeColor="accent1" w:themeShade="BF"/>
      <w:sz w:val="32"/>
      <w:szCs w:val="32"/>
      <w:lang w:val="en-GB"/>
    </w:rPr>
  </w:style>
  <w:style w:type="paragraph" w:styleId="NormalWeb">
    <w:name w:val="Normal (Web)"/>
    <w:basedOn w:val="Normal"/>
    <w:uiPriority w:val="99"/>
    <w:unhideWhenUsed/>
    <w:rsid w:val="008839D7"/>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883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9D7"/>
    <w:rPr>
      <w:rFonts w:eastAsiaTheme="minorEastAsia"/>
      <w:sz w:val="22"/>
      <w:szCs w:val="22"/>
      <w:lang w:val="en-GB" w:eastAsia="en-GB"/>
    </w:rPr>
  </w:style>
  <w:style w:type="paragraph" w:styleId="Footer">
    <w:name w:val="footer"/>
    <w:basedOn w:val="Normal"/>
    <w:link w:val="FooterChar"/>
    <w:uiPriority w:val="99"/>
    <w:unhideWhenUsed/>
    <w:rsid w:val="00883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9D7"/>
    <w:rPr>
      <w:rFonts w:eastAsiaTheme="minorEastAsia"/>
      <w:sz w:val="22"/>
      <w:szCs w:val="22"/>
      <w:lang w:val="en-GB" w:eastAsia="en-GB"/>
    </w:rPr>
  </w:style>
  <w:style w:type="table" w:styleId="TableGrid">
    <w:name w:val="Table Grid"/>
    <w:basedOn w:val="TableNormal"/>
    <w:uiPriority w:val="39"/>
    <w:rsid w:val="00C756C8"/>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56C8"/>
    <w:pPr>
      <w:spacing w:after="0" w:line="240" w:lineRule="auto"/>
      <w:ind w:left="720"/>
      <w:contextualSpacing/>
    </w:pPr>
    <w:rPr>
      <w:sz w:val="24"/>
      <w:szCs w:val="24"/>
      <w:lang w:eastAsia="en-US"/>
    </w:rPr>
  </w:style>
  <w:style w:type="paragraph" w:styleId="BalloonText">
    <w:name w:val="Balloon Text"/>
    <w:basedOn w:val="Normal"/>
    <w:link w:val="BalloonTextChar"/>
    <w:uiPriority w:val="99"/>
    <w:semiHidden/>
    <w:unhideWhenUsed/>
    <w:rsid w:val="00EE6EA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E6EA0"/>
    <w:rPr>
      <w:rFonts w:ascii="Segoe UI" w:eastAsiaTheme="minorEastAsia" w:hAnsi="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35081">
      <w:bodyDiv w:val="1"/>
      <w:marLeft w:val="0"/>
      <w:marRight w:val="0"/>
      <w:marTop w:val="0"/>
      <w:marBottom w:val="0"/>
      <w:divBdr>
        <w:top w:val="none" w:sz="0" w:space="0" w:color="auto"/>
        <w:left w:val="none" w:sz="0" w:space="0" w:color="auto"/>
        <w:bottom w:val="none" w:sz="0" w:space="0" w:color="auto"/>
        <w:right w:val="none" w:sz="0" w:space="0" w:color="auto"/>
      </w:divBdr>
    </w:div>
    <w:div w:id="433401085">
      <w:bodyDiv w:val="1"/>
      <w:marLeft w:val="0"/>
      <w:marRight w:val="0"/>
      <w:marTop w:val="0"/>
      <w:marBottom w:val="0"/>
      <w:divBdr>
        <w:top w:val="none" w:sz="0" w:space="0" w:color="auto"/>
        <w:left w:val="none" w:sz="0" w:space="0" w:color="auto"/>
        <w:bottom w:val="none" w:sz="0" w:space="0" w:color="auto"/>
        <w:right w:val="none" w:sz="0" w:space="0" w:color="auto"/>
      </w:divBdr>
    </w:div>
    <w:div w:id="673411530">
      <w:bodyDiv w:val="1"/>
      <w:marLeft w:val="0"/>
      <w:marRight w:val="0"/>
      <w:marTop w:val="0"/>
      <w:marBottom w:val="0"/>
      <w:divBdr>
        <w:top w:val="none" w:sz="0" w:space="0" w:color="auto"/>
        <w:left w:val="none" w:sz="0" w:space="0" w:color="auto"/>
        <w:bottom w:val="none" w:sz="0" w:space="0" w:color="auto"/>
        <w:right w:val="none" w:sz="0" w:space="0" w:color="auto"/>
      </w:divBdr>
    </w:div>
    <w:div w:id="718817467">
      <w:bodyDiv w:val="1"/>
      <w:marLeft w:val="0"/>
      <w:marRight w:val="0"/>
      <w:marTop w:val="0"/>
      <w:marBottom w:val="0"/>
      <w:divBdr>
        <w:top w:val="none" w:sz="0" w:space="0" w:color="auto"/>
        <w:left w:val="none" w:sz="0" w:space="0" w:color="auto"/>
        <w:bottom w:val="none" w:sz="0" w:space="0" w:color="auto"/>
        <w:right w:val="none" w:sz="0" w:space="0" w:color="auto"/>
      </w:divBdr>
    </w:div>
    <w:div w:id="846557005">
      <w:bodyDiv w:val="1"/>
      <w:marLeft w:val="0"/>
      <w:marRight w:val="0"/>
      <w:marTop w:val="0"/>
      <w:marBottom w:val="0"/>
      <w:divBdr>
        <w:top w:val="none" w:sz="0" w:space="0" w:color="auto"/>
        <w:left w:val="none" w:sz="0" w:space="0" w:color="auto"/>
        <w:bottom w:val="none" w:sz="0" w:space="0" w:color="auto"/>
        <w:right w:val="none" w:sz="0" w:space="0" w:color="auto"/>
      </w:divBdr>
    </w:div>
    <w:div w:id="1106001077">
      <w:bodyDiv w:val="1"/>
      <w:marLeft w:val="0"/>
      <w:marRight w:val="0"/>
      <w:marTop w:val="0"/>
      <w:marBottom w:val="0"/>
      <w:divBdr>
        <w:top w:val="none" w:sz="0" w:space="0" w:color="auto"/>
        <w:left w:val="none" w:sz="0" w:space="0" w:color="auto"/>
        <w:bottom w:val="none" w:sz="0" w:space="0" w:color="auto"/>
        <w:right w:val="none" w:sz="0" w:space="0" w:color="auto"/>
      </w:divBdr>
    </w:div>
    <w:div w:id="1426489056">
      <w:bodyDiv w:val="1"/>
      <w:marLeft w:val="0"/>
      <w:marRight w:val="0"/>
      <w:marTop w:val="0"/>
      <w:marBottom w:val="0"/>
      <w:divBdr>
        <w:top w:val="none" w:sz="0" w:space="0" w:color="auto"/>
        <w:left w:val="none" w:sz="0" w:space="0" w:color="auto"/>
        <w:bottom w:val="none" w:sz="0" w:space="0" w:color="auto"/>
        <w:right w:val="none" w:sz="0" w:space="0" w:color="auto"/>
      </w:divBdr>
    </w:div>
    <w:div w:id="1579900016">
      <w:bodyDiv w:val="1"/>
      <w:marLeft w:val="0"/>
      <w:marRight w:val="0"/>
      <w:marTop w:val="0"/>
      <w:marBottom w:val="0"/>
      <w:divBdr>
        <w:top w:val="none" w:sz="0" w:space="0" w:color="auto"/>
        <w:left w:val="none" w:sz="0" w:space="0" w:color="auto"/>
        <w:bottom w:val="none" w:sz="0" w:space="0" w:color="auto"/>
        <w:right w:val="none" w:sz="0" w:space="0" w:color="auto"/>
      </w:divBdr>
    </w:div>
    <w:div w:id="1687827303">
      <w:bodyDiv w:val="1"/>
      <w:marLeft w:val="0"/>
      <w:marRight w:val="0"/>
      <w:marTop w:val="0"/>
      <w:marBottom w:val="0"/>
      <w:divBdr>
        <w:top w:val="none" w:sz="0" w:space="0" w:color="auto"/>
        <w:left w:val="none" w:sz="0" w:space="0" w:color="auto"/>
        <w:bottom w:val="none" w:sz="0" w:space="0" w:color="auto"/>
        <w:right w:val="none" w:sz="0" w:space="0" w:color="auto"/>
      </w:divBdr>
    </w:div>
    <w:div w:id="1802572208">
      <w:bodyDiv w:val="1"/>
      <w:marLeft w:val="0"/>
      <w:marRight w:val="0"/>
      <w:marTop w:val="0"/>
      <w:marBottom w:val="0"/>
      <w:divBdr>
        <w:top w:val="none" w:sz="0" w:space="0" w:color="auto"/>
        <w:left w:val="none" w:sz="0" w:space="0" w:color="auto"/>
        <w:bottom w:val="none" w:sz="0" w:space="0" w:color="auto"/>
        <w:right w:val="none" w:sz="0" w:space="0" w:color="auto"/>
      </w:divBdr>
    </w:div>
    <w:div w:id="1905093923">
      <w:bodyDiv w:val="1"/>
      <w:marLeft w:val="0"/>
      <w:marRight w:val="0"/>
      <w:marTop w:val="0"/>
      <w:marBottom w:val="0"/>
      <w:divBdr>
        <w:top w:val="none" w:sz="0" w:space="0" w:color="auto"/>
        <w:left w:val="none" w:sz="0" w:space="0" w:color="auto"/>
        <w:bottom w:val="none" w:sz="0" w:space="0" w:color="auto"/>
        <w:right w:val="none" w:sz="0" w:space="0" w:color="auto"/>
      </w:divBdr>
    </w:div>
    <w:div w:id="1933472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 Griffin (BPS)</cp:lastModifiedBy>
  <cp:revision>2</cp:revision>
  <dcterms:created xsi:type="dcterms:W3CDTF">2020-07-06T08:30:00Z</dcterms:created>
  <dcterms:modified xsi:type="dcterms:W3CDTF">2020-07-06T08:30:00Z</dcterms:modified>
</cp:coreProperties>
</file>