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E959A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2389677</wp:posOffset>
            </wp:positionH>
            <wp:positionV relativeFrom="paragraph">
              <wp:posOffset>-414977</wp:posOffset>
            </wp:positionV>
            <wp:extent cx="3771265" cy="318833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6AAD3C3B" wp14:editId="386FA018">
            <wp:extent cx="2473277" cy="1934177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9486" cy="1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A2" w:rsidRDefault="00E959A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71384</wp:posOffset>
            </wp:positionH>
            <wp:positionV relativeFrom="paragraph">
              <wp:posOffset>185470</wp:posOffset>
            </wp:positionV>
            <wp:extent cx="1710055" cy="2719070"/>
            <wp:effectExtent l="0" t="0" r="444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9A2" w:rsidRDefault="00E959A2"/>
    <w:p w:rsidR="00E959A2" w:rsidRDefault="00E959A2"/>
    <w:p w:rsidR="00E959A2" w:rsidRDefault="00E959A2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2538765</wp:posOffset>
            </wp:positionH>
            <wp:positionV relativeFrom="paragraph">
              <wp:posOffset>13970</wp:posOffset>
            </wp:positionV>
            <wp:extent cx="1588770" cy="23856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9A2" w:rsidRDefault="00E959A2"/>
    <w:p w:rsidR="00E959A2" w:rsidRDefault="00E959A2"/>
    <w:p w:rsidR="00E959A2" w:rsidRDefault="00E959A2">
      <w:r w:rsidRPr="00E959A2">
        <w:rPr>
          <w:noProof/>
          <w:lang w:eastAsia="en-GB"/>
        </w:rPr>
        <w:t xml:space="preserve"> </w:t>
      </w:r>
      <w:bookmarkStart w:id="0" w:name="_GoBack"/>
      <w:bookmarkEnd w:id="0"/>
    </w:p>
    <w:p w:rsidR="00E959A2" w:rsidRDefault="00E959A2"/>
    <w:p w:rsidR="00E959A2" w:rsidRDefault="00E959A2"/>
    <w:p w:rsidR="00E959A2" w:rsidRDefault="00E959A2"/>
    <w:p w:rsidR="00E959A2" w:rsidRDefault="00E959A2"/>
    <w:sectPr w:rsidR="00E95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A2"/>
    <w:rsid w:val="007D49DE"/>
    <w:rsid w:val="00E9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6272E"/>
  <w15:chartTrackingRefBased/>
  <w15:docId w15:val="{733CE4B9-0B78-491C-8CCA-45317B9F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2021-02-02T17:14:00Z</dcterms:created>
  <dcterms:modified xsi:type="dcterms:W3CDTF">2021-02-02T17:20:00Z</dcterms:modified>
</cp:coreProperties>
</file>