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DD43E0">
      <w:bookmarkStart w:id="0" w:name="_GoBack"/>
      <w:r>
        <w:t>L</w:t>
      </w:r>
      <w:proofErr w:type="gramStart"/>
      <w:r>
        <w:t>,O</w:t>
      </w:r>
      <w:proofErr w:type="gramEnd"/>
      <w:r>
        <w:t>, To know how to box up a text.</w:t>
      </w:r>
    </w:p>
    <w:bookmarkEnd w:id="0"/>
    <w:p w:rsidR="00DD43E0" w:rsidRDefault="00DD4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43E0" w:rsidTr="00DD43E0">
        <w:tc>
          <w:tcPr>
            <w:tcW w:w="2263" w:type="dxa"/>
          </w:tcPr>
          <w:p w:rsidR="00DD43E0" w:rsidRDefault="00DD43E0"/>
        </w:tc>
        <w:tc>
          <w:tcPr>
            <w:tcW w:w="6753" w:type="dxa"/>
          </w:tcPr>
          <w:p w:rsidR="00DD43E0" w:rsidRDefault="00DD43E0">
            <w:r>
              <w:t>Model Text</w:t>
            </w:r>
          </w:p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 xml:space="preserve">How </w:t>
            </w:r>
            <w:proofErr w:type="gramStart"/>
            <w:r>
              <w:t>is the title presented</w:t>
            </w:r>
            <w:proofErr w:type="gramEnd"/>
            <w:r>
              <w:t>?</w:t>
            </w:r>
          </w:p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>Introduction-</w:t>
            </w:r>
          </w:p>
          <w:p w:rsidR="00DD43E0" w:rsidRDefault="00DD43E0">
            <w:r>
              <w:t>What questions does the model text use?</w:t>
            </w:r>
          </w:p>
          <w:p w:rsidR="00DD43E0" w:rsidRDefault="00DD43E0">
            <w:r>
              <w:t>How does it hook the reader?</w:t>
            </w:r>
          </w:p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>How does the Text let the reader know what equipment is needed?</w:t>
            </w:r>
          </w:p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 xml:space="preserve">How </w:t>
            </w:r>
            <w:proofErr w:type="gramStart"/>
            <w:r>
              <w:t>are the instructions presented</w:t>
            </w:r>
            <w:proofErr w:type="gramEnd"/>
            <w:r>
              <w:t>?</w:t>
            </w:r>
          </w:p>
          <w:p w:rsidR="00DD43E0" w:rsidRDefault="00DD43E0">
            <w:r>
              <w:t xml:space="preserve"> </w:t>
            </w:r>
          </w:p>
          <w:p w:rsidR="00DD43E0" w:rsidRDefault="00DD43E0">
            <w:r>
              <w:t>What different use of time adverbials are there?</w:t>
            </w:r>
          </w:p>
          <w:p w:rsidR="00DD43E0" w:rsidRDefault="00DD43E0"/>
          <w:p w:rsidR="00DD43E0" w:rsidRDefault="00DD43E0">
            <w:r>
              <w:t>What imperative verbs are used?</w:t>
            </w:r>
          </w:p>
          <w:p w:rsidR="00DD43E0" w:rsidRDefault="00DD43E0"/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 xml:space="preserve">How does are the instructions concluded? </w:t>
            </w:r>
          </w:p>
          <w:p w:rsidR="00DD43E0" w:rsidRDefault="00DD43E0"/>
          <w:p w:rsidR="00DD43E0" w:rsidRDefault="00DD43E0"/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</w:tc>
      </w:tr>
      <w:tr w:rsidR="00DD43E0" w:rsidTr="00DD43E0">
        <w:tc>
          <w:tcPr>
            <w:tcW w:w="2263" w:type="dxa"/>
          </w:tcPr>
          <w:p w:rsidR="00DD43E0" w:rsidRDefault="00DD43E0">
            <w:r>
              <w:t xml:space="preserve">How </w:t>
            </w:r>
            <w:proofErr w:type="gramStart"/>
            <w:r>
              <w:t>is other information presented</w:t>
            </w:r>
            <w:proofErr w:type="gramEnd"/>
            <w:r>
              <w:t xml:space="preserve">? </w:t>
            </w:r>
          </w:p>
        </w:tc>
        <w:tc>
          <w:tcPr>
            <w:tcW w:w="6753" w:type="dxa"/>
          </w:tcPr>
          <w:p w:rsidR="00DD43E0" w:rsidRDefault="00DD43E0"/>
          <w:p w:rsidR="00DD43E0" w:rsidRDefault="00DD43E0"/>
          <w:p w:rsidR="00DD43E0" w:rsidRDefault="00DD43E0"/>
          <w:p w:rsidR="00DD43E0" w:rsidRDefault="00DD43E0"/>
          <w:p w:rsidR="00DD43E0" w:rsidRDefault="00DD43E0"/>
        </w:tc>
      </w:tr>
    </w:tbl>
    <w:p w:rsidR="00DD43E0" w:rsidRDefault="00DD43E0"/>
    <w:sectPr w:rsidR="00DD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0"/>
    <w:rsid w:val="007D49DE"/>
    <w:rsid w:val="00D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26B6"/>
  <w15:chartTrackingRefBased/>
  <w15:docId w15:val="{72347891-5445-46C0-ACF1-0179033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2021-02-04T18:57:00Z</dcterms:created>
  <dcterms:modified xsi:type="dcterms:W3CDTF">2021-02-04T19:08:00Z</dcterms:modified>
</cp:coreProperties>
</file>