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13" w:rsidRDefault="00131F13">
      <w:r>
        <w:t>To understand the structure of ‘The Caravan’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4189"/>
        <w:gridCol w:w="3539"/>
      </w:tblGrid>
      <w:tr w:rsidR="00D75C92" w:rsidTr="00D75C92">
        <w:tc>
          <w:tcPr>
            <w:tcW w:w="1288" w:type="dxa"/>
          </w:tcPr>
          <w:p w:rsidR="00D75C92" w:rsidRDefault="00D75C92" w:rsidP="002C6E1B">
            <w:r w:rsidRPr="00C37C93"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en-GB"/>
              </w:rPr>
              <w:t>The underlying pattern</w:t>
            </w:r>
          </w:p>
        </w:tc>
        <w:tc>
          <w:tcPr>
            <w:tcW w:w="4189" w:type="dxa"/>
          </w:tcPr>
          <w:p w:rsidR="00D75C92" w:rsidRDefault="00D75C92" w:rsidP="002C6E1B">
            <w:r>
              <w:t xml:space="preserve">How this looks in The Caravan </w:t>
            </w:r>
          </w:p>
        </w:tc>
        <w:tc>
          <w:tcPr>
            <w:tcW w:w="3539" w:type="dxa"/>
          </w:tcPr>
          <w:p w:rsidR="00D75C92" w:rsidRDefault="00D75C92" w:rsidP="002C6E1B">
            <w:r>
              <w:t>Innovative Text</w:t>
            </w:r>
            <w:bookmarkStart w:id="0" w:name="_GoBack"/>
            <w:bookmarkEnd w:id="0"/>
          </w:p>
        </w:tc>
      </w:tr>
      <w:tr w:rsidR="00D75C92" w:rsidTr="00D75C92">
        <w:trPr>
          <w:trHeight w:val="2033"/>
        </w:trPr>
        <w:tc>
          <w:tcPr>
            <w:tcW w:w="1288" w:type="dxa"/>
          </w:tcPr>
          <w:p w:rsidR="00D75C92" w:rsidRDefault="00D75C92" w:rsidP="002C6E1B">
            <w:pPr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</w:pPr>
            <w:r w:rsidRPr="00C37C93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 xml:space="preserve">The main character </w:t>
            </w:r>
            <w:proofErr w:type="gramStart"/>
            <w:r w:rsidRPr="00C37C93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>is warned</w:t>
            </w:r>
            <w:proofErr w:type="gramEnd"/>
            <w:r w:rsidRPr="00C37C93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 xml:space="preserve"> not to go to a</w:t>
            </w:r>
            <w:r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r w:rsidRPr="00C37C93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>dangerous place.</w:t>
            </w:r>
          </w:p>
          <w:p w:rsidR="00D75C92" w:rsidRDefault="00D75C92" w:rsidP="002C6E1B"/>
        </w:tc>
        <w:tc>
          <w:tcPr>
            <w:tcW w:w="4189" w:type="dxa"/>
          </w:tcPr>
          <w:p w:rsidR="00D75C92" w:rsidRDefault="00D75C92" w:rsidP="002C6E1B"/>
          <w:p w:rsidR="00D75C92" w:rsidRPr="00DF338A" w:rsidRDefault="00D75C92" w:rsidP="007B76C2">
            <w:r w:rsidRPr="00DF338A">
              <w:rPr>
                <w:b/>
                <w:bCs/>
              </w:rPr>
              <w:t>Mitch is warned not to go to go playing up by the pylon</w:t>
            </w:r>
          </w:p>
          <w:p w:rsidR="00D75C92" w:rsidRPr="00DF338A" w:rsidRDefault="00D75C92" w:rsidP="007B76C2">
            <w:r w:rsidRPr="00DF338A">
              <w:rPr>
                <w:b/>
                <w:bCs/>
              </w:rPr>
              <w:t xml:space="preserve">Because might get electrocuted </w:t>
            </w:r>
          </w:p>
          <w:p w:rsidR="00D75C92" w:rsidRDefault="00D75C92" w:rsidP="007B76C2">
            <w:r w:rsidRPr="00DF338A">
              <w:rPr>
                <w:b/>
                <w:bCs/>
              </w:rPr>
              <w:t>Old warning – trolls underbridge- does believe mum warning</w:t>
            </w:r>
          </w:p>
          <w:p w:rsidR="00D75C92" w:rsidRDefault="00D75C92" w:rsidP="002C6E1B"/>
        </w:tc>
        <w:tc>
          <w:tcPr>
            <w:tcW w:w="3539" w:type="dxa"/>
          </w:tcPr>
          <w:p w:rsidR="00D75C92" w:rsidRDefault="00D75C92" w:rsidP="002C6E1B"/>
        </w:tc>
      </w:tr>
      <w:tr w:rsidR="00D75C92" w:rsidTr="00D75C92">
        <w:tc>
          <w:tcPr>
            <w:tcW w:w="128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</w:tblGrid>
            <w:tr w:rsidR="00D75C92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C92" w:rsidRPr="00C37C93" w:rsidRDefault="00D75C92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 xml:space="preserve">The dangerous place </w:t>
                  </w:r>
                  <w:proofErr w:type="gramStart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is described</w:t>
                  </w:r>
                  <w:proofErr w:type="gramEnd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</w:tr>
            <w:tr w:rsidR="00D75C92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C92" w:rsidRPr="00C37C93" w:rsidRDefault="00D75C92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The main character and a friend go to the dangerous place.</w:t>
                  </w:r>
                </w:p>
              </w:tc>
            </w:tr>
          </w:tbl>
          <w:p w:rsidR="00D75C92" w:rsidRDefault="00D75C92" w:rsidP="002C6E1B"/>
        </w:tc>
        <w:tc>
          <w:tcPr>
            <w:tcW w:w="4189" w:type="dxa"/>
          </w:tcPr>
          <w:p w:rsidR="00D75C92" w:rsidRDefault="00D75C92" w:rsidP="00DF338A"/>
          <w:p w:rsidR="00D75C92" w:rsidRPr="00DF338A" w:rsidRDefault="00D75C92" w:rsidP="007B76C2">
            <w:r w:rsidRPr="00DF338A">
              <w:rPr>
                <w:b/>
                <w:bCs/>
              </w:rPr>
              <w:t xml:space="preserve">The pylon made odd creaking sounds when the wind blew. </w:t>
            </w:r>
          </w:p>
          <w:p w:rsidR="00D75C92" w:rsidRPr="00DF338A" w:rsidRDefault="00D75C92" w:rsidP="007B76C2">
            <w:r w:rsidRPr="00DF338A">
              <w:rPr>
                <w:b/>
                <w:bCs/>
              </w:rPr>
              <w:t>It was there we found the caravan.</w:t>
            </w:r>
          </w:p>
          <w:p w:rsidR="00D75C92" w:rsidRPr="00DF338A" w:rsidRDefault="00D75C92" w:rsidP="007B76C2">
            <w:r w:rsidRPr="00DF338A">
              <w:rPr>
                <w:b/>
                <w:bCs/>
              </w:rPr>
              <w:t xml:space="preserve"> Moss clung to its wheels. It was a place of dead spiders and dust but it was our special place</w:t>
            </w:r>
          </w:p>
          <w:p w:rsidR="00D75C92" w:rsidRDefault="00D75C92" w:rsidP="002C6E1B">
            <w:r w:rsidRPr="00DF338A">
              <w:rPr>
                <w:b/>
                <w:bCs/>
                <w:lang w:val="en-US"/>
              </w:rPr>
              <w:t xml:space="preserve">It had been empty for years. If you go past, </w:t>
            </w:r>
            <w:proofErr w:type="gramStart"/>
            <w:r w:rsidRPr="00DF338A">
              <w:rPr>
                <w:b/>
                <w:bCs/>
                <w:lang w:val="en-US"/>
              </w:rPr>
              <w:t>you’ll</w:t>
            </w:r>
            <w:proofErr w:type="gramEnd"/>
            <w:r w:rsidRPr="00DF338A">
              <w:rPr>
                <w:b/>
                <w:bCs/>
                <w:lang w:val="en-US"/>
              </w:rPr>
              <w:t xml:space="preserve"> just see a small patch of overgrown land under the pylon, a mess of brambles and nettles that smothered the van.</w:t>
            </w:r>
          </w:p>
        </w:tc>
        <w:tc>
          <w:tcPr>
            <w:tcW w:w="3539" w:type="dxa"/>
          </w:tcPr>
          <w:p w:rsidR="00D75C92" w:rsidRDefault="00D75C92" w:rsidP="00DF338A"/>
        </w:tc>
      </w:tr>
      <w:tr w:rsidR="00D75C92" w:rsidTr="00D75C92">
        <w:tc>
          <w:tcPr>
            <w:tcW w:w="128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</w:tblGrid>
            <w:tr w:rsidR="00D75C92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C92" w:rsidRPr="00C37C93" w:rsidRDefault="00D75C92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 xml:space="preserve">A disaster occurs, e.g. they </w:t>
                  </w:r>
                  <w:proofErr w:type="gramStart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are trapped</w:t>
                  </w:r>
                  <w:proofErr w:type="gramEnd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</w:tr>
            <w:tr w:rsidR="00D75C92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C92" w:rsidRPr="00C37C93" w:rsidRDefault="00D75C92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Rescue attempt, e.g. the characters try to escape.</w:t>
                  </w:r>
                </w:p>
              </w:tc>
            </w:tr>
          </w:tbl>
          <w:p w:rsidR="00D75C92" w:rsidRDefault="00D75C92" w:rsidP="002C6E1B"/>
          <w:p w:rsidR="00D75C92" w:rsidRDefault="00D75C92" w:rsidP="002C6E1B"/>
          <w:p w:rsidR="00D75C92" w:rsidRDefault="00D75C92" w:rsidP="002C6E1B"/>
        </w:tc>
        <w:tc>
          <w:tcPr>
            <w:tcW w:w="4189" w:type="dxa"/>
          </w:tcPr>
          <w:p w:rsidR="00D75C92" w:rsidRPr="007B76C2" w:rsidRDefault="00D75C92" w:rsidP="007B76C2">
            <w:r w:rsidRPr="007B76C2">
              <w:t xml:space="preserve">The pylon made odd creaking sounds when the wind blew. </w:t>
            </w:r>
          </w:p>
          <w:p w:rsidR="00D75C92" w:rsidRPr="007B76C2" w:rsidRDefault="00D75C92" w:rsidP="007B76C2">
            <w:r w:rsidRPr="007B76C2">
              <w:t>It was there we found the caravan.</w:t>
            </w:r>
          </w:p>
          <w:p w:rsidR="00D75C92" w:rsidRPr="007B76C2" w:rsidRDefault="00D75C92" w:rsidP="007B76C2">
            <w:r w:rsidRPr="007B76C2">
              <w:t xml:space="preserve"> Moss clung to its wheels. It was a place of dead spiders and dust but it was our special place</w:t>
            </w:r>
          </w:p>
          <w:p w:rsidR="00D75C92" w:rsidRPr="007B76C2" w:rsidRDefault="00D75C92" w:rsidP="007B76C2">
            <w:r w:rsidRPr="007B76C2">
              <w:rPr>
                <w:lang w:val="en-US"/>
              </w:rPr>
              <w:t xml:space="preserve">It had been empty for years. If you go past, </w:t>
            </w:r>
            <w:proofErr w:type="gramStart"/>
            <w:r w:rsidRPr="007B76C2">
              <w:rPr>
                <w:lang w:val="en-US"/>
              </w:rPr>
              <w:t>you’ll</w:t>
            </w:r>
            <w:proofErr w:type="gramEnd"/>
            <w:r w:rsidRPr="007B76C2">
              <w:rPr>
                <w:lang w:val="en-US"/>
              </w:rPr>
              <w:t xml:space="preserve"> just see a small patch of overgrown land under the pylon, a mess of brambles and nettles that smothered the van.</w:t>
            </w:r>
          </w:p>
          <w:p w:rsidR="00D75C92" w:rsidRPr="007B76C2" w:rsidRDefault="00D75C92" w:rsidP="007B76C2">
            <w:r w:rsidRPr="007B76C2">
              <w:t xml:space="preserve">Thunder and </w:t>
            </w:r>
            <w:proofErr w:type="spellStart"/>
            <w:r w:rsidRPr="007B76C2">
              <w:t>lightening</w:t>
            </w:r>
            <w:proofErr w:type="spellEnd"/>
            <w:r w:rsidRPr="007B76C2">
              <w:t xml:space="preserve"> storm</w:t>
            </w:r>
            <w:proofErr w:type="gramStart"/>
            <w:r w:rsidRPr="007B76C2">
              <w:t>.-</w:t>
            </w:r>
            <w:proofErr w:type="gramEnd"/>
            <w:r w:rsidRPr="007B76C2">
              <w:t xml:space="preserve"> ‘That afternoon a storm raged’ suspense rises. Forces them  inside- all </w:t>
            </w:r>
            <w:proofErr w:type="spellStart"/>
            <w:r w:rsidRPr="007B76C2">
              <w:t>cozy</w:t>
            </w:r>
            <w:proofErr w:type="spellEnd"/>
            <w:r w:rsidRPr="007B76C2">
              <w:t xml:space="preserve">, newspaper in cracks, candle light </w:t>
            </w:r>
          </w:p>
          <w:p w:rsidR="00D75C92" w:rsidRDefault="00D75C92" w:rsidP="002C6E1B"/>
        </w:tc>
        <w:tc>
          <w:tcPr>
            <w:tcW w:w="3539" w:type="dxa"/>
          </w:tcPr>
          <w:p w:rsidR="00D75C92" w:rsidRPr="007B76C2" w:rsidRDefault="00D75C92" w:rsidP="007B76C2"/>
        </w:tc>
      </w:tr>
      <w:tr w:rsidR="00D75C92" w:rsidTr="00D75C92">
        <w:tc>
          <w:tcPr>
            <w:tcW w:w="128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</w:tblGrid>
            <w:tr w:rsidR="00D75C92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C92" w:rsidRPr="00C37C93" w:rsidRDefault="00D75C92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 xml:space="preserve">A disaster occurs, e.g. they </w:t>
                  </w:r>
                  <w:proofErr w:type="gramStart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are trapped</w:t>
                  </w:r>
                  <w:proofErr w:type="gramEnd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</w:tr>
            <w:tr w:rsidR="00D75C92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C92" w:rsidRPr="00C37C93" w:rsidRDefault="00D75C92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Rescue attempt, e.g. the characters try to escape.</w:t>
                  </w:r>
                </w:p>
              </w:tc>
            </w:tr>
          </w:tbl>
          <w:p w:rsidR="00D75C92" w:rsidRDefault="00D75C92" w:rsidP="002C6E1B"/>
        </w:tc>
        <w:tc>
          <w:tcPr>
            <w:tcW w:w="4189" w:type="dxa"/>
          </w:tcPr>
          <w:p w:rsidR="00D75C92" w:rsidRDefault="00D75C92" w:rsidP="002C6E1B"/>
          <w:p w:rsidR="00D75C92" w:rsidRPr="007B76C2" w:rsidRDefault="00D75C92" w:rsidP="007B76C2">
            <w:r w:rsidRPr="007B76C2">
              <w:t>Huge clap of thunder outside overhead, Connor looks out window, Huge lightning strike- hits Pylon.</w:t>
            </w:r>
          </w:p>
          <w:p w:rsidR="00D75C92" w:rsidRPr="007B76C2" w:rsidRDefault="00D75C92" w:rsidP="007B76C2">
            <w:r w:rsidRPr="007B76C2">
              <w:t xml:space="preserve">Pylon falls- Mitch  and Connor duck to floor- pinned there  </w:t>
            </w:r>
          </w:p>
          <w:p w:rsidR="00D75C92" w:rsidRDefault="00D75C92" w:rsidP="002C6E1B"/>
        </w:tc>
        <w:tc>
          <w:tcPr>
            <w:tcW w:w="3539" w:type="dxa"/>
          </w:tcPr>
          <w:p w:rsidR="00D75C92" w:rsidRDefault="00D75C92" w:rsidP="002C6E1B"/>
        </w:tc>
      </w:tr>
      <w:tr w:rsidR="00D75C92" w:rsidTr="00D75C92">
        <w:trPr>
          <w:trHeight w:val="940"/>
        </w:trPr>
        <w:tc>
          <w:tcPr>
            <w:tcW w:w="1288" w:type="dxa"/>
          </w:tcPr>
          <w:p w:rsidR="00D75C92" w:rsidRDefault="00D75C92" w:rsidP="002C6E1B"/>
          <w:p w:rsidR="00D75C92" w:rsidRDefault="00D75C92" w:rsidP="002C6E1B">
            <w:r w:rsidRPr="00A11B89">
              <w:rPr>
                <w:b/>
                <w:bCs/>
              </w:rPr>
              <w:t>The rescue succeeds, e.g. they escape.</w:t>
            </w:r>
          </w:p>
        </w:tc>
        <w:tc>
          <w:tcPr>
            <w:tcW w:w="4189" w:type="dxa"/>
          </w:tcPr>
          <w:p w:rsidR="00D75C92" w:rsidRPr="007B76C2" w:rsidRDefault="00D75C92" w:rsidP="007B76C2">
            <w:r w:rsidRPr="007B76C2">
              <w:t xml:space="preserve">Slithered across floor on belly commando style- out of door that </w:t>
            </w:r>
            <w:proofErr w:type="gramStart"/>
            <w:r w:rsidRPr="007B76C2">
              <w:t>has been forced</w:t>
            </w:r>
            <w:proofErr w:type="gramEnd"/>
            <w:r w:rsidRPr="007B76C2">
              <w:t xml:space="preserve"> open by strike.</w:t>
            </w:r>
          </w:p>
          <w:p w:rsidR="00D75C92" w:rsidRDefault="00D75C92" w:rsidP="007B76C2">
            <w:pPr>
              <w:tabs>
                <w:tab w:val="left" w:pos="2768"/>
              </w:tabs>
            </w:pPr>
            <w:r>
              <w:t>To safety and laugh relief</w:t>
            </w:r>
          </w:p>
          <w:p w:rsidR="00D75C92" w:rsidRDefault="00D75C92" w:rsidP="007B76C2">
            <w:r>
              <w:t xml:space="preserve"> </w:t>
            </w:r>
          </w:p>
        </w:tc>
        <w:tc>
          <w:tcPr>
            <w:tcW w:w="3539" w:type="dxa"/>
          </w:tcPr>
          <w:p w:rsidR="00D75C92" w:rsidRPr="007B76C2" w:rsidRDefault="00D75C92" w:rsidP="007B76C2"/>
        </w:tc>
      </w:tr>
      <w:tr w:rsidR="00D75C92" w:rsidTr="00D75C92">
        <w:trPr>
          <w:trHeight w:val="939"/>
        </w:trPr>
        <w:tc>
          <w:tcPr>
            <w:tcW w:w="1288" w:type="dxa"/>
          </w:tcPr>
          <w:p w:rsidR="00D75C92" w:rsidRPr="00A11B89" w:rsidRDefault="00D75C92" w:rsidP="00A11B89">
            <w:r w:rsidRPr="00A11B89">
              <w:rPr>
                <w:b/>
                <w:bCs/>
              </w:rPr>
              <w:lastRenderedPageBreak/>
              <w:t>The main character has to face the person who gave the original warning. A lesson is learned.</w:t>
            </w:r>
          </w:p>
          <w:p w:rsidR="00D75C92" w:rsidRDefault="00D75C92" w:rsidP="002C6E1B"/>
        </w:tc>
        <w:tc>
          <w:tcPr>
            <w:tcW w:w="4189" w:type="dxa"/>
          </w:tcPr>
          <w:p w:rsidR="00D75C92" w:rsidRPr="00EB5708" w:rsidRDefault="00D75C92" w:rsidP="00A11B89">
            <w:r w:rsidRPr="00EB5708">
              <w:t>Home to mum, tell a lie about what had happened- tree fell -Mum suspicious.</w:t>
            </w:r>
          </w:p>
          <w:p w:rsidR="00D75C92" w:rsidRDefault="00D75C92" w:rsidP="00A11B89">
            <w:r>
              <w:t>Mitch re</w:t>
            </w:r>
            <w:r w:rsidRPr="00EB5708">
              <w:t>flects on what had happened – re</w:t>
            </w:r>
            <w:r>
              <w:t>alises that Mum has been right</w:t>
            </w:r>
          </w:p>
        </w:tc>
        <w:tc>
          <w:tcPr>
            <w:tcW w:w="3539" w:type="dxa"/>
          </w:tcPr>
          <w:p w:rsidR="00D75C92" w:rsidRPr="00EB5708" w:rsidRDefault="00D75C92" w:rsidP="00A11B89"/>
        </w:tc>
      </w:tr>
    </w:tbl>
    <w:p w:rsidR="007D49DE" w:rsidRDefault="007D49DE"/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13"/>
    <w:rsid w:val="00131F13"/>
    <w:rsid w:val="005A3A0D"/>
    <w:rsid w:val="007B76C2"/>
    <w:rsid w:val="007D49DE"/>
    <w:rsid w:val="00A11B89"/>
    <w:rsid w:val="00D75C92"/>
    <w:rsid w:val="00DF338A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FD60"/>
  <w15:chartTrackingRefBased/>
  <w15:docId w15:val="{3C0F9B9E-27E1-4AB4-A45C-9635D82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4</cp:revision>
  <cp:lastPrinted>2021-03-01T08:00:00Z</cp:lastPrinted>
  <dcterms:created xsi:type="dcterms:W3CDTF">2021-03-01T11:37:00Z</dcterms:created>
  <dcterms:modified xsi:type="dcterms:W3CDTF">2021-03-01T16:05:00Z</dcterms:modified>
</cp:coreProperties>
</file>